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D3" w:rsidRPr="006F4561" w:rsidRDefault="00E050D3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</w:p>
    <w:p w:rsidR="00EA13A4" w:rsidRPr="006F4561" w:rsidRDefault="00E050D3" w:rsidP="00EA13A4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6F4561">
        <w:rPr>
          <w:rFonts w:cstheme="minorHAnsi"/>
          <w:b/>
          <w:lang w:eastAsia="pl-PL"/>
        </w:rPr>
        <w:t>ZAPYTANIE OFERTOWE</w:t>
      </w:r>
    </w:p>
    <w:p w:rsidR="00CD1F8B" w:rsidRPr="006F4561" w:rsidRDefault="00EA13A4" w:rsidP="00E22F7B">
      <w:pPr>
        <w:pStyle w:val="Bezodstpw"/>
        <w:spacing w:line="276" w:lineRule="auto"/>
        <w:jc w:val="center"/>
        <w:rPr>
          <w:rFonts w:cstheme="minorHAnsi"/>
          <w:b/>
          <w:lang w:eastAsia="pl-PL"/>
        </w:rPr>
      </w:pPr>
      <w:r w:rsidRPr="006F4561">
        <w:rPr>
          <w:rFonts w:cstheme="minorHAnsi"/>
          <w:b/>
          <w:lang w:eastAsia="pl-PL"/>
        </w:rPr>
        <w:t xml:space="preserve">DOTYCZĄCE </w:t>
      </w:r>
      <w:r w:rsidR="000F75AD">
        <w:rPr>
          <w:rFonts w:cstheme="minorHAnsi"/>
          <w:b/>
          <w:lang w:eastAsia="pl-PL"/>
        </w:rPr>
        <w:t>OPRACOWANIA I DOSTAWY DEDYKOWANEGO OPROGRAMOWANIA I INTERFEJSU</w:t>
      </w:r>
      <w:r w:rsidR="00E22F7B">
        <w:rPr>
          <w:rFonts w:cstheme="minorHAnsi"/>
          <w:b/>
          <w:lang w:eastAsia="pl-PL"/>
        </w:rPr>
        <w:t xml:space="preserve"> </w:t>
      </w:r>
      <w:r w:rsidR="000F75AD">
        <w:rPr>
          <w:rFonts w:cstheme="minorHAnsi"/>
          <w:b/>
          <w:lang w:eastAsia="pl-PL"/>
        </w:rPr>
        <w:t xml:space="preserve">DO MODUŁU DETEKTORA </w:t>
      </w:r>
      <w:r w:rsidR="004F6985">
        <w:rPr>
          <w:rFonts w:cstheme="minorHAnsi"/>
          <w:b/>
          <w:lang w:eastAsia="pl-PL"/>
        </w:rPr>
        <w:t>nr LF/</w:t>
      </w:r>
      <w:r w:rsidR="000F75AD">
        <w:rPr>
          <w:rFonts w:cstheme="minorHAnsi"/>
          <w:b/>
          <w:lang w:eastAsia="pl-PL"/>
        </w:rPr>
        <w:t>10</w:t>
      </w:r>
      <w:r w:rsidR="00E71A73">
        <w:rPr>
          <w:rFonts w:cstheme="minorHAnsi"/>
          <w:b/>
          <w:lang w:eastAsia="pl-PL"/>
        </w:rPr>
        <w:t>2</w:t>
      </w:r>
      <w:r w:rsidR="0090709D" w:rsidRPr="006F4561">
        <w:rPr>
          <w:rFonts w:cstheme="minorHAnsi"/>
          <w:b/>
          <w:lang w:eastAsia="pl-PL"/>
        </w:rPr>
        <w:t>02</w:t>
      </w:r>
      <w:r w:rsidR="00E22F7B">
        <w:rPr>
          <w:rFonts w:cstheme="minorHAnsi"/>
          <w:b/>
          <w:lang w:eastAsia="pl-PL"/>
        </w:rPr>
        <w:t>2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</w:p>
    <w:p w:rsidR="00CD1F8B" w:rsidRDefault="00CD1F8B" w:rsidP="0090709D">
      <w:pPr>
        <w:pStyle w:val="Bezodstpw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Dotyczy projektu pn. „</w:t>
      </w:r>
      <w:r w:rsidR="0090709D" w:rsidRPr="006F4561">
        <w:rPr>
          <w:rFonts w:cstheme="minorHAnsi"/>
          <w:i/>
          <w:lang w:eastAsia="pl-PL"/>
        </w:rPr>
        <w:t>Utworzenie pierwszego przemysłowego urządzenia rentgenowskiego, wykorzystującego technologię bezpośredniej konwersji – dedykowanego dla celów kontroli jakości w przemyśle spożywczym</w:t>
      </w:r>
      <w:r w:rsidRPr="006F4561">
        <w:rPr>
          <w:rFonts w:cstheme="minorHAnsi"/>
          <w:lang w:eastAsia="pl-PL"/>
        </w:rPr>
        <w:t>”, realizowanego na pods</w:t>
      </w:r>
      <w:r w:rsidR="0090709D" w:rsidRPr="006F4561">
        <w:rPr>
          <w:rFonts w:cstheme="minorHAnsi"/>
          <w:lang w:eastAsia="pl-PL"/>
        </w:rPr>
        <w:t>tawie Umowy o dofinansowanie nr MAZOWSZE/0099/19 w ramach programu Ścieżka dla Mazowsza,</w:t>
      </w:r>
      <w:r w:rsidR="00BD1C19" w:rsidRPr="006F4561">
        <w:rPr>
          <w:rFonts w:cstheme="minorHAnsi"/>
          <w:lang w:eastAsia="pl-PL"/>
        </w:rPr>
        <w:t xml:space="preserve"> </w:t>
      </w:r>
      <w:r w:rsidR="0090709D" w:rsidRPr="006F4561">
        <w:rPr>
          <w:rFonts w:cstheme="minorHAnsi"/>
          <w:lang w:eastAsia="pl-PL"/>
        </w:rPr>
        <w:t>finansowanego przez Narodowe Centrum Badań i Rozwoju.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</w:p>
    <w:sdt>
      <w:sdtPr>
        <w:rPr>
          <w:rFonts w:cstheme="minorHAnsi"/>
          <w:bCs/>
          <w:lang w:eastAsia="pl-PL"/>
        </w:rPr>
        <w:id w:val="1535850163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CD1F8B" w:rsidRPr="006F4561" w:rsidRDefault="00CD1F8B" w:rsidP="00BE6034">
          <w:pPr>
            <w:pStyle w:val="Bezodstpw"/>
            <w:spacing w:line="276" w:lineRule="auto"/>
            <w:jc w:val="both"/>
            <w:rPr>
              <w:rFonts w:cstheme="minorHAnsi"/>
              <w:b/>
              <w:bCs/>
            </w:rPr>
          </w:pPr>
          <w:r w:rsidRPr="006F4561">
            <w:rPr>
              <w:rFonts w:cstheme="minorHAnsi"/>
              <w:b/>
              <w:bCs/>
            </w:rPr>
            <w:t>Spis treści</w:t>
          </w:r>
        </w:p>
        <w:p w:rsidR="00CD1F8B" w:rsidRPr="006F4561" w:rsidRDefault="00CD1F8B" w:rsidP="00BE6034">
          <w:pPr>
            <w:pStyle w:val="Bezodstpw"/>
            <w:spacing w:line="276" w:lineRule="auto"/>
            <w:jc w:val="both"/>
            <w:rPr>
              <w:rFonts w:cstheme="minorHAnsi"/>
              <w:lang w:eastAsia="pl-PL"/>
            </w:rPr>
          </w:pPr>
        </w:p>
        <w:p w:rsidR="003E5D40" w:rsidRDefault="00CD1F8B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val="pl-PL" w:eastAsia="pl-PL"/>
            </w:rPr>
          </w:pPr>
          <w:r w:rsidRPr="006F4561">
            <w:rPr>
              <w:rFonts w:cstheme="minorHAnsi"/>
              <w:lang w:eastAsia="pl-PL"/>
            </w:rPr>
            <w:fldChar w:fldCharType="begin"/>
          </w:r>
          <w:r w:rsidRPr="006F4561">
            <w:rPr>
              <w:rFonts w:cstheme="minorHAnsi"/>
              <w:lang w:eastAsia="pl-PL"/>
            </w:rPr>
            <w:instrText xml:space="preserve"> TOC \o "1-3" \h \z \u </w:instrText>
          </w:r>
          <w:r w:rsidRPr="006F4561">
            <w:rPr>
              <w:rFonts w:cstheme="minorHAnsi"/>
              <w:lang w:eastAsia="pl-PL"/>
            </w:rPr>
            <w:fldChar w:fldCharType="separate"/>
          </w:r>
          <w:hyperlink w:anchor="_Toc76731377" w:history="1">
            <w:r w:rsidR="003E5D40"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I. Nazwa oraz adres Zamawiającego (Beneficjenta)</w:t>
            </w:r>
            <w:r w:rsidR="003E5D40">
              <w:rPr>
                <w:noProof/>
                <w:webHidden/>
              </w:rPr>
              <w:tab/>
            </w:r>
            <w:r w:rsidR="003E5D40">
              <w:rPr>
                <w:noProof/>
                <w:webHidden/>
              </w:rPr>
              <w:fldChar w:fldCharType="begin"/>
            </w:r>
            <w:r w:rsidR="003E5D40">
              <w:rPr>
                <w:noProof/>
                <w:webHidden/>
              </w:rPr>
              <w:instrText xml:space="preserve"> PAGEREF _Toc76731377 \h </w:instrText>
            </w:r>
            <w:r w:rsidR="003E5D40">
              <w:rPr>
                <w:noProof/>
                <w:webHidden/>
              </w:rPr>
            </w:r>
            <w:r w:rsidR="003E5D40">
              <w:rPr>
                <w:noProof/>
                <w:webHidden/>
              </w:rPr>
              <w:fldChar w:fldCharType="separate"/>
            </w:r>
            <w:r w:rsidR="00B05E5E">
              <w:rPr>
                <w:noProof/>
                <w:webHidden/>
              </w:rPr>
              <w:t>1</w:t>
            </w:r>
            <w:r w:rsidR="003E5D40">
              <w:rPr>
                <w:noProof/>
                <w:webHidden/>
              </w:rPr>
              <w:fldChar w:fldCharType="end"/>
            </w:r>
          </w:hyperlink>
        </w:p>
        <w:p w:rsidR="003E5D40" w:rsidRDefault="00D4712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val="pl-PL" w:eastAsia="pl-PL"/>
            </w:rPr>
          </w:pPr>
          <w:hyperlink w:anchor="_Toc76731378" w:history="1">
            <w:r w:rsidR="003E5D40"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II. Tryb udzielenia zamówienia</w:t>
            </w:r>
            <w:r w:rsidR="003E5D40">
              <w:rPr>
                <w:noProof/>
                <w:webHidden/>
              </w:rPr>
              <w:tab/>
            </w:r>
            <w:r w:rsidR="003E5D40">
              <w:rPr>
                <w:noProof/>
                <w:webHidden/>
              </w:rPr>
              <w:fldChar w:fldCharType="begin"/>
            </w:r>
            <w:r w:rsidR="003E5D40">
              <w:rPr>
                <w:noProof/>
                <w:webHidden/>
              </w:rPr>
              <w:instrText xml:space="preserve"> PAGEREF _Toc76731378 \h </w:instrText>
            </w:r>
            <w:r w:rsidR="003E5D40">
              <w:rPr>
                <w:noProof/>
                <w:webHidden/>
              </w:rPr>
            </w:r>
            <w:r w:rsidR="003E5D40">
              <w:rPr>
                <w:noProof/>
                <w:webHidden/>
              </w:rPr>
              <w:fldChar w:fldCharType="separate"/>
            </w:r>
            <w:r w:rsidR="00B05E5E">
              <w:rPr>
                <w:noProof/>
                <w:webHidden/>
              </w:rPr>
              <w:t>2</w:t>
            </w:r>
            <w:r w:rsidR="003E5D40">
              <w:rPr>
                <w:noProof/>
                <w:webHidden/>
              </w:rPr>
              <w:fldChar w:fldCharType="end"/>
            </w:r>
          </w:hyperlink>
        </w:p>
        <w:p w:rsidR="003E5D40" w:rsidRDefault="00D4712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val="pl-PL" w:eastAsia="pl-PL"/>
            </w:rPr>
          </w:pPr>
          <w:hyperlink w:anchor="_Toc76731379" w:history="1">
            <w:r w:rsidR="003E5D40"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III. Opis przedmiotu zamówienia</w:t>
            </w:r>
            <w:r w:rsidR="003E5D40">
              <w:rPr>
                <w:noProof/>
                <w:webHidden/>
              </w:rPr>
              <w:tab/>
            </w:r>
            <w:r w:rsidR="003E5D40">
              <w:rPr>
                <w:noProof/>
                <w:webHidden/>
              </w:rPr>
              <w:fldChar w:fldCharType="begin"/>
            </w:r>
            <w:r w:rsidR="003E5D40">
              <w:rPr>
                <w:noProof/>
                <w:webHidden/>
              </w:rPr>
              <w:instrText xml:space="preserve"> PAGEREF _Toc76731379 \h </w:instrText>
            </w:r>
            <w:r w:rsidR="003E5D40">
              <w:rPr>
                <w:noProof/>
                <w:webHidden/>
              </w:rPr>
            </w:r>
            <w:r w:rsidR="003E5D40">
              <w:rPr>
                <w:noProof/>
                <w:webHidden/>
              </w:rPr>
              <w:fldChar w:fldCharType="separate"/>
            </w:r>
            <w:r w:rsidR="00B05E5E">
              <w:rPr>
                <w:noProof/>
                <w:webHidden/>
              </w:rPr>
              <w:t>2</w:t>
            </w:r>
            <w:r w:rsidR="003E5D40">
              <w:rPr>
                <w:noProof/>
                <w:webHidden/>
              </w:rPr>
              <w:fldChar w:fldCharType="end"/>
            </w:r>
          </w:hyperlink>
        </w:p>
        <w:p w:rsidR="003E5D40" w:rsidRDefault="00D4712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val="pl-PL" w:eastAsia="pl-PL"/>
            </w:rPr>
          </w:pPr>
          <w:hyperlink w:anchor="_Toc76731380" w:history="1">
            <w:r w:rsidR="003E5D40"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IV. Termin realizacji zamówienia</w:t>
            </w:r>
            <w:r w:rsidR="003E5D40">
              <w:rPr>
                <w:noProof/>
                <w:webHidden/>
              </w:rPr>
              <w:tab/>
            </w:r>
            <w:r w:rsidR="003E5D40">
              <w:rPr>
                <w:noProof/>
                <w:webHidden/>
              </w:rPr>
              <w:fldChar w:fldCharType="begin"/>
            </w:r>
            <w:r w:rsidR="003E5D40">
              <w:rPr>
                <w:noProof/>
                <w:webHidden/>
              </w:rPr>
              <w:instrText xml:space="preserve"> PAGEREF _Toc76731380 \h </w:instrText>
            </w:r>
            <w:r w:rsidR="003E5D40">
              <w:rPr>
                <w:noProof/>
                <w:webHidden/>
              </w:rPr>
            </w:r>
            <w:r w:rsidR="003E5D40">
              <w:rPr>
                <w:noProof/>
                <w:webHidden/>
              </w:rPr>
              <w:fldChar w:fldCharType="separate"/>
            </w:r>
            <w:r w:rsidR="00B05E5E">
              <w:rPr>
                <w:noProof/>
                <w:webHidden/>
              </w:rPr>
              <w:t>2</w:t>
            </w:r>
            <w:r w:rsidR="003E5D40">
              <w:rPr>
                <w:noProof/>
                <w:webHidden/>
              </w:rPr>
              <w:fldChar w:fldCharType="end"/>
            </w:r>
          </w:hyperlink>
        </w:p>
        <w:p w:rsidR="003E5D40" w:rsidRDefault="00D4712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val="pl-PL" w:eastAsia="pl-PL"/>
            </w:rPr>
          </w:pPr>
          <w:hyperlink w:anchor="_Toc76731381" w:history="1">
            <w:r w:rsidR="003E5D40"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 xml:space="preserve">V. Opis kryteriów wyboru </w:t>
            </w:r>
            <w:r w:rsidR="003E5D40"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o</w:t>
            </w:r>
            <w:r w:rsidR="003E5D40"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ferty</w:t>
            </w:r>
            <w:r w:rsidR="003E5D40">
              <w:rPr>
                <w:noProof/>
                <w:webHidden/>
              </w:rPr>
              <w:tab/>
            </w:r>
            <w:r w:rsidR="003E5D40">
              <w:rPr>
                <w:noProof/>
                <w:webHidden/>
              </w:rPr>
              <w:fldChar w:fldCharType="begin"/>
            </w:r>
            <w:r w:rsidR="003E5D40">
              <w:rPr>
                <w:noProof/>
                <w:webHidden/>
              </w:rPr>
              <w:instrText xml:space="preserve"> PAGEREF _Toc76731381 \h </w:instrText>
            </w:r>
            <w:r w:rsidR="003E5D40">
              <w:rPr>
                <w:noProof/>
                <w:webHidden/>
              </w:rPr>
            </w:r>
            <w:r w:rsidR="003E5D40">
              <w:rPr>
                <w:noProof/>
                <w:webHidden/>
              </w:rPr>
              <w:fldChar w:fldCharType="separate"/>
            </w:r>
            <w:r w:rsidR="00B05E5E">
              <w:rPr>
                <w:noProof/>
                <w:webHidden/>
              </w:rPr>
              <w:t>2</w:t>
            </w:r>
            <w:r w:rsidR="003E5D40">
              <w:rPr>
                <w:noProof/>
                <w:webHidden/>
              </w:rPr>
              <w:fldChar w:fldCharType="end"/>
            </w:r>
          </w:hyperlink>
        </w:p>
        <w:p w:rsidR="003E5D40" w:rsidRDefault="00D4712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val="pl-PL" w:eastAsia="pl-PL"/>
            </w:rPr>
          </w:pPr>
          <w:hyperlink w:anchor="_Toc76731382" w:history="1">
            <w:r w:rsidR="003E5D40"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VI. Opis sposobu obliczenia ceny</w:t>
            </w:r>
            <w:r w:rsidR="003E5D40">
              <w:rPr>
                <w:noProof/>
                <w:webHidden/>
              </w:rPr>
              <w:tab/>
            </w:r>
            <w:r w:rsidR="003E5D40">
              <w:rPr>
                <w:noProof/>
                <w:webHidden/>
              </w:rPr>
              <w:fldChar w:fldCharType="begin"/>
            </w:r>
            <w:r w:rsidR="003E5D40">
              <w:rPr>
                <w:noProof/>
                <w:webHidden/>
              </w:rPr>
              <w:instrText xml:space="preserve"> PAGEREF _Toc76731382 \h </w:instrText>
            </w:r>
            <w:r w:rsidR="003E5D40">
              <w:rPr>
                <w:noProof/>
                <w:webHidden/>
              </w:rPr>
            </w:r>
            <w:r w:rsidR="003E5D40">
              <w:rPr>
                <w:noProof/>
                <w:webHidden/>
              </w:rPr>
              <w:fldChar w:fldCharType="separate"/>
            </w:r>
            <w:r w:rsidR="00B05E5E">
              <w:rPr>
                <w:noProof/>
                <w:webHidden/>
              </w:rPr>
              <w:t>3</w:t>
            </w:r>
            <w:r w:rsidR="003E5D40">
              <w:rPr>
                <w:noProof/>
                <w:webHidden/>
              </w:rPr>
              <w:fldChar w:fldCharType="end"/>
            </w:r>
          </w:hyperlink>
        </w:p>
        <w:p w:rsidR="003E5D40" w:rsidRDefault="00D4712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val="pl-PL" w:eastAsia="pl-PL"/>
            </w:rPr>
          </w:pPr>
          <w:hyperlink w:anchor="_Toc76731383" w:history="1">
            <w:r w:rsidR="003E5D40"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VII. Informacja o sposobie porozumiewania się Zamawiającego z Wykonawcami</w:t>
            </w:r>
            <w:r w:rsidR="003E5D40">
              <w:rPr>
                <w:noProof/>
                <w:webHidden/>
              </w:rPr>
              <w:tab/>
            </w:r>
            <w:r w:rsidR="003E5D40">
              <w:rPr>
                <w:noProof/>
                <w:webHidden/>
              </w:rPr>
              <w:fldChar w:fldCharType="begin"/>
            </w:r>
            <w:r w:rsidR="003E5D40">
              <w:rPr>
                <w:noProof/>
                <w:webHidden/>
              </w:rPr>
              <w:instrText xml:space="preserve"> PAGEREF _Toc76731383 \h </w:instrText>
            </w:r>
            <w:r w:rsidR="003E5D40">
              <w:rPr>
                <w:noProof/>
                <w:webHidden/>
              </w:rPr>
            </w:r>
            <w:r w:rsidR="003E5D40">
              <w:rPr>
                <w:noProof/>
                <w:webHidden/>
              </w:rPr>
              <w:fldChar w:fldCharType="separate"/>
            </w:r>
            <w:r w:rsidR="00B05E5E">
              <w:rPr>
                <w:noProof/>
                <w:webHidden/>
              </w:rPr>
              <w:t>3</w:t>
            </w:r>
            <w:r w:rsidR="003E5D40">
              <w:rPr>
                <w:noProof/>
                <w:webHidden/>
              </w:rPr>
              <w:fldChar w:fldCharType="end"/>
            </w:r>
          </w:hyperlink>
        </w:p>
        <w:p w:rsidR="003E5D40" w:rsidRDefault="00D4712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val="pl-PL" w:eastAsia="pl-PL"/>
            </w:rPr>
          </w:pPr>
          <w:hyperlink w:anchor="_Toc76731384" w:history="1">
            <w:r w:rsidR="003E5D40"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VIII. Termin związania ofertą</w:t>
            </w:r>
            <w:r w:rsidR="003E5D40">
              <w:rPr>
                <w:noProof/>
                <w:webHidden/>
              </w:rPr>
              <w:tab/>
            </w:r>
            <w:r w:rsidR="003E5D40">
              <w:rPr>
                <w:noProof/>
                <w:webHidden/>
              </w:rPr>
              <w:fldChar w:fldCharType="begin"/>
            </w:r>
            <w:r w:rsidR="003E5D40">
              <w:rPr>
                <w:noProof/>
                <w:webHidden/>
              </w:rPr>
              <w:instrText xml:space="preserve"> PAGEREF _Toc76731384 \h </w:instrText>
            </w:r>
            <w:r w:rsidR="003E5D40">
              <w:rPr>
                <w:noProof/>
                <w:webHidden/>
              </w:rPr>
            </w:r>
            <w:r w:rsidR="003E5D40">
              <w:rPr>
                <w:noProof/>
                <w:webHidden/>
              </w:rPr>
              <w:fldChar w:fldCharType="separate"/>
            </w:r>
            <w:r w:rsidR="00B05E5E">
              <w:rPr>
                <w:noProof/>
                <w:webHidden/>
              </w:rPr>
              <w:t>3</w:t>
            </w:r>
            <w:r w:rsidR="003E5D40">
              <w:rPr>
                <w:noProof/>
                <w:webHidden/>
              </w:rPr>
              <w:fldChar w:fldCharType="end"/>
            </w:r>
          </w:hyperlink>
        </w:p>
        <w:p w:rsidR="003E5D40" w:rsidRDefault="00D4712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val="pl-PL" w:eastAsia="pl-PL"/>
            </w:rPr>
          </w:pPr>
          <w:hyperlink w:anchor="_Toc76731385" w:history="1">
            <w:r w:rsidR="003E5D40"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IX. Opis sposobu przygotowywania ofert</w:t>
            </w:r>
            <w:r w:rsidR="003E5D40">
              <w:rPr>
                <w:noProof/>
                <w:webHidden/>
              </w:rPr>
              <w:tab/>
            </w:r>
            <w:r w:rsidR="003E5D40">
              <w:rPr>
                <w:noProof/>
                <w:webHidden/>
              </w:rPr>
              <w:fldChar w:fldCharType="begin"/>
            </w:r>
            <w:r w:rsidR="003E5D40">
              <w:rPr>
                <w:noProof/>
                <w:webHidden/>
              </w:rPr>
              <w:instrText xml:space="preserve"> PAGEREF _Toc76731385 \h </w:instrText>
            </w:r>
            <w:r w:rsidR="003E5D40">
              <w:rPr>
                <w:noProof/>
                <w:webHidden/>
              </w:rPr>
            </w:r>
            <w:r w:rsidR="003E5D40">
              <w:rPr>
                <w:noProof/>
                <w:webHidden/>
              </w:rPr>
              <w:fldChar w:fldCharType="separate"/>
            </w:r>
            <w:r w:rsidR="00B05E5E">
              <w:rPr>
                <w:noProof/>
                <w:webHidden/>
              </w:rPr>
              <w:t>3</w:t>
            </w:r>
            <w:r w:rsidR="003E5D40">
              <w:rPr>
                <w:noProof/>
                <w:webHidden/>
              </w:rPr>
              <w:fldChar w:fldCharType="end"/>
            </w:r>
          </w:hyperlink>
        </w:p>
        <w:p w:rsidR="003E5D40" w:rsidRDefault="00D4712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val="pl-PL" w:eastAsia="pl-PL"/>
            </w:rPr>
          </w:pPr>
          <w:hyperlink w:anchor="_Toc76731386" w:history="1">
            <w:r w:rsidR="003E5D40"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X. Miejsce oraz termin składania ofert</w:t>
            </w:r>
            <w:r w:rsidR="003E5D40">
              <w:rPr>
                <w:noProof/>
                <w:webHidden/>
              </w:rPr>
              <w:tab/>
            </w:r>
            <w:r w:rsidR="003E5D40">
              <w:rPr>
                <w:noProof/>
                <w:webHidden/>
              </w:rPr>
              <w:fldChar w:fldCharType="begin"/>
            </w:r>
            <w:r w:rsidR="003E5D40">
              <w:rPr>
                <w:noProof/>
                <w:webHidden/>
              </w:rPr>
              <w:instrText xml:space="preserve"> PAGEREF _Toc76731386 \h </w:instrText>
            </w:r>
            <w:r w:rsidR="003E5D40">
              <w:rPr>
                <w:noProof/>
                <w:webHidden/>
              </w:rPr>
            </w:r>
            <w:r w:rsidR="003E5D40">
              <w:rPr>
                <w:noProof/>
                <w:webHidden/>
              </w:rPr>
              <w:fldChar w:fldCharType="separate"/>
            </w:r>
            <w:r w:rsidR="00B05E5E">
              <w:rPr>
                <w:noProof/>
                <w:webHidden/>
              </w:rPr>
              <w:t>4</w:t>
            </w:r>
            <w:r w:rsidR="003E5D40">
              <w:rPr>
                <w:noProof/>
                <w:webHidden/>
              </w:rPr>
              <w:fldChar w:fldCharType="end"/>
            </w:r>
          </w:hyperlink>
        </w:p>
        <w:p w:rsidR="003E5D40" w:rsidRDefault="00D4712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val="pl-PL" w:eastAsia="pl-PL"/>
            </w:rPr>
          </w:pPr>
          <w:hyperlink w:anchor="_Toc76731387" w:history="1">
            <w:r w:rsidR="003E5D40"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XI. Informacje o formalnościach, jakie powinny zostać dopełnione po wyborze oferty w celu zawarcia umowy</w:t>
            </w:r>
            <w:r w:rsidR="003E5D40">
              <w:rPr>
                <w:noProof/>
                <w:webHidden/>
              </w:rPr>
              <w:tab/>
            </w:r>
            <w:r w:rsidR="003E5D40">
              <w:rPr>
                <w:noProof/>
                <w:webHidden/>
              </w:rPr>
              <w:fldChar w:fldCharType="begin"/>
            </w:r>
            <w:r w:rsidR="003E5D40">
              <w:rPr>
                <w:noProof/>
                <w:webHidden/>
              </w:rPr>
              <w:instrText xml:space="preserve"> PAGEREF _Toc76731387 \h </w:instrText>
            </w:r>
            <w:r w:rsidR="003E5D40">
              <w:rPr>
                <w:noProof/>
                <w:webHidden/>
              </w:rPr>
            </w:r>
            <w:r w:rsidR="003E5D40">
              <w:rPr>
                <w:noProof/>
                <w:webHidden/>
              </w:rPr>
              <w:fldChar w:fldCharType="separate"/>
            </w:r>
            <w:r w:rsidR="00B05E5E">
              <w:rPr>
                <w:noProof/>
                <w:webHidden/>
              </w:rPr>
              <w:t>4</w:t>
            </w:r>
            <w:r w:rsidR="003E5D40">
              <w:rPr>
                <w:noProof/>
                <w:webHidden/>
              </w:rPr>
              <w:fldChar w:fldCharType="end"/>
            </w:r>
          </w:hyperlink>
        </w:p>
        <w:p w:rsidR="003E5D40" w:rsidRDefault="00D4712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val="pl-PL" w:eastAsia="pl-PL"/>
            </w:rPr>
          </w:pPr>
          <w:hyperlink w:anchor="_Toc76731388" w:history="1">
            <w:r w:rsidR="003E5D40"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XII. Zastrzeżenie, że całość zamówienia nie może być powierzona Podwykonawcom</w:t>
            </w:r>
            <w:r w:rsidR="003E5D40">
              <w:rPr>
                <w:noProof/>
                <w:webHidden/>
              </w:rPr>
              <w:tab/>
            </w:r>
            <w:r w:rsidR="003E5D40">
              <w:rPr>
                <w:noProof/>
                <w:webHidden/>
              </w:rPr>
              <w:fldChar w:fldCharType="begin"/>
            </w:r>
            <w:r w:rsidR="003E5D40">
              <w:rPr>
                <w:noProof/>
                <w:webHidden/>
              </w:rPr>
              <w:instrText xml:space="preserve"> PAGEREF _Toc76731388 \h </w:instrText>
            </w:r>
            <w:r w:rsidR="003E5D40">
              <w:rPr>
                <w:noProof/>
                <w:webHidden/>
              </w:rPr>
            </w:r>
            <w:r w:rsidR="003E5D40">
              <w:rPr>
                <w:noProof/>
                <w:webHidden/>
              </w:rPr>
              <w:fldChar w:fldCharType="separate"/>
            </w:r>
            <w:r w:rsidR="00B05E5E">
              <w:rPr>
                <w:noProof/>
                <w:webHidden/>
              </w:rPr>
              <w:t>4</w:t>
            </w:r>
            <w:r w:rsidR="003E5D40">
              <w:rPr>
                <w:noProof/>
                <w:webHidden/>
              </w:rPr>
              <w:fldChar w:fldCharType="end"/>
            </w:r>
          </w:hyperlink>
        </w:p>
        <w:p w:rsidR="003E5D40" w:rsidRDefault="00D47129">
          <w:pPr>
            <w:pStyle w:val="Spistreci1"/>
            <w:tabs>
              <w:tab w:val="right" w:leader="dot" w:pos="9062"/>
            </w:tabs>
            <w:rPr>
              <w:rFonts w:eastAsiaTheme="minorEastAsia"/>
              <w:noProof/>
              <w:lang w:val="pl-PL" w:eastAsia="pl-PL"/>
            </w:rPr>
          </w:pPr>
          <w:hyperlink w:anchor="_Toc76731389" w:history="1">
            <w:r w:rsidR="003E5D40" w:rsidRPr="004F7A45">
              <w:rPr>
                <w:rStyle w:val="Hipercze"/>
                <w:rFonts w:eastAsia="Times New Roman" w:cstheme="minorHAnsi"/>
                <w:noProof/>
                <w:lang w:val="pl-PL" w:eastAsia="pl-PL"/>
              </w:rPr>
              <w:t>XIII. Warunki zmiany umowy</w:t>
            </w:r>
            <w:r w:rsidR="003E5D40">
              <w:rPr>
                <w:noProof/>
                <w:webHidden/>
              </w:rPr>
              <w:tab/>
            </w:r>
            <w:r w:rsidR="003E5D40">
              <w:rPr>
                <w:noProof/>
                <w:webHidden/>
              </w:rPr>
              <w:fldChar w:fldCharType="begin"/>
            </w:r>
            <w:r w:rsidR="003E5D40">
              <w:rPr>
                <w:noProof/>
                <w:webHidden/>
              </w:rPr>
              <w:instrText xml:space="preserve"> PAGEREF _Toc76731389 \h </w:instrText>
            </w:r>
            <w:r w:rsidR="003E5D40">
              <w:rPr>
                <w:noProof/>
                <w:webHidden/>
              </w:rPr>
            </w:r>
            <w:r w:rsidR="003E5D40">
              <w:rPr>
                <w:noProof/>
                <w:webHidden/>
              </w:rPr>
              <w:fldChar w:fldCharType="separate"/>
            </w:r>
            <w:r w:rsidR="00B05E5E">
              <w:rPr>
                <w:noProof/>
                <w:webHidden/>
              </w:rPr>
              <w:t>4</w:t>
            </w:r>
            <w:r w:rsidR="003E5D40">
              <w:rPr>
                <w:noProof/>
                <w:webHidden/>
              </w:rPr>
              <w:fldChar w:fldCharType="end"/>
            </w:r>
          </w:hyperlink>
        </w:p>
        <w:p w:rsidR="00CD1F8B" w:rsidRPr="006F4561" w:rsidRDefault="00CD1F8B" w:rsidP="00BE6034">
          <w:pPr>
            <w:pStyle w:val="Bezodstpw"/>
            <w:spacing w:line="276" w:lineRule="auto"/>
            <w:jc w:val="both"/>
            <w:rPr>
              <w:rFonts w:cstheme="minorHAnsi"/>
              <w:lang w:eastAsia="pl-PL"/>
            </w:rPr>
          </w:pPr>
          <w:r w:rsidRPr="006F4561">
            <w:rPr>
              <w:rFonts w:cstheme="minorHAnsi"/>
              <w:lang w:eastAsia="pl-PL"/>
            </w:rPr>
            <w:fldChar w:fldCharType="end"/>
          </w:r>
        </w:p>
      </w:sdtContent>
    </w:sdt>
    <w:p w:rsidR="006B4B66" w:rsidRDefault="006B4B66" w:rsidP="00BE6034">
      <w:pPr>
        <w:pStyle w:val="Bezodstpw"/>
        <w:spacing w:line="276" w:lineRule="auto"/>
        <w:jc w:val="both"/>
        <w:rPr>
          <w:rFonts w:cstheme="minorHAnsi"/>
          <w:b/>
          <w:bCs/>
          <w:lang w:eastAsia="pl-PL"/>
        </w:rPr>
      </w:pP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b/>
          <w:bCs/>
          <w:lang w:eastAsia="pl-PL"/>
        </w:rPr>
      </w:pPr>
      <w:r w:rsidRPr="006F4561">
        <w:rPr>
          <w:rFonts w:cstheme="minorHAnsi"/>
          <w:b/>
          <w:bCs/>
          <w:lang w:eastAsia="pl-PL"/>
        </w:rPr>
        <w:t>DEFINICJE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Ilekroć w dalszej części niniejszego zapytania ofertowego jest mowa o:</w:t>
      </w:r>
    </w:p>
    <w:p w:rsidR="00CD1F8B" w:rsidRPr="006F4561" w:rsidRDefault="00D662CE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-</w:t>
      </w:r>
      <w:r w:rsidR="00CD1F8B" w:rsidRPr="006F4561">
        <w:rPr>
          <w:rFonts w:cstheme="minorHAnsi"/>
          <w:lang w:eastAsia="pl-PL"/>
        </w:rPr>
        <w:t xml:space="preserve"> „Wykonawcy” - należy przez to rozumieć osobę fizyczną, osobę prawną albo jednostkę organizacyjną nieposiadającą osobowości prawnej, która ubiega się o udzielenie Zamówienia, złożyła ofertę lub zawarła umowę w sprawie Zamówienia,</w:t>
      </w:r>
    </w:p>
    <w:p w:rsidR="00E22F7B" w:rsidRPr="00295A19" w:rsidRDefault="00D662CE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- </w:t>
      </w:r>
      <w:r w:rsidR="00CD1F8B" w:rsidRPr="006F4561">
        <w:rPr>
          <w:rFonts w:cstheme="minorHAnsi"/>
          <w:lang w:eastAsia="pl-PL"/>
        </w:rPr>
        <w:t>„Zamawiającym” lub „Beneficjencie” – należy przez to rozumieć PID Polska Sp. z o.o.</w:t>
      </w:r>
    </w:p>
    <w:p w:rsidR="00CD1F8B" w:rsidRPr="006F4561" w:rsidRDefault="00CD1F8B" w:rsidP="00BE6034">
      <w:pPr>
        <w:pStyle w:val="Nagwek1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</w:pPr>
      <w:bookmarkStart w:id="0" w:name="_Toc76731377"/>
      <w:r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>I. Nazwa oraz adres Zamawiającego (Beneficjenta)</w:t>
      </w:r>
      <w:bookmarkEnd w:id="0"/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PID Polska spółka z ograniczoną odpowiedzialnością</w:t>
      </w:r>
    </w:p>
    <w:p w:rsidR="00CD1F8B" w:rsidRPr="006F4561" w:rsidRDefault="00A839EC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adres siedziby: </w:t>
      </w:r>
      <w:r>
        <w:rPr>
          <w:rFonts w:cstheme="minorHAnsi"/>
          <w:lang w:eastAsia="pl-PL"/>
        </w:rPr>
        <w:tab/>
      </w:r>
      <w:r w:rsidR="00CD1F8B" w:rsidRPr="006F4561">
        <w:rPr>
          <w:rFonts w:cstheme="minorHAnsi"/>
          <w:lang w:eastAsia="pl-PL"/>
        </w:rPr>
        <w:t xml:space="preserve">ul. Osmańska 12, budynek C1, 02-823 Warszawa </w:t>
      </w:r>
    </w:p>
    <w:p w:rsidR="00A839EC" w:rsidRPr="00613761" w:rsidRDefault="00A839EC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</w:p>
    <w:p w:rsidR="00CD1F8B" w:rsidRPr="00A839EC" w:rsidRDefault="00A839EC" w:rsidP="00BE6034">
      <w:pPr>
        <w:pStyle w:val="Bezodstpw"/>
        <w:spacing w:line="276" w:lineRule="auto"/>
        <w:jc w:val="both"/>
        <w:rPr>
          <w:rFonts w:cstheme="minorHAnsi"/>
          <w:lang w:val="en-US" w:eastAsia="pl-PL"/>
        </w:rPr>
      </w:pPr>
      <w:r>
        <w:rPr>
          <w:rFonts w:cstheme="minorHAnsi"/>
          <w:lang w:val="en-US" w:eastAsia="pl-PL"/>
        </w:rPr>
        <w:t xml:space="preserve">e-mail: </w:t>
      </w:r>
      <w:r>
        <w:rPr>
          <w:rFonts w:cstheme="minorHAnsi"/>
          <w:lang w:val="en-US" w:eastAsia="pl-PL"/>
        </w:rPr>
        <w:tab/>
      </w:r>
      <w:hyperlink r:id="rId8" w:history="1">
        <w:r w:rsidRPr="00E51826">
          <w:rPr>
            <w:rStyle w:val="Hipercze"/>
            <w:rFonts w:cstheme="minorHAnsi"/>
            <w:lang w:val="en-US" w:eastAsia="pl-PL"/>
          </w:rPr>
          <w:t>b.ostrowska@pidpolska.pl</w:t>
        </w:r>
      </w:hyperlink>
      <w:r>
        <w:rPr>
          <w:rFonts w:cstheme="minorHAnsi"/>
          <w:lang w:val="en-US" w:eastAsia="pl-PL"/>
        </w:rPr>
        <w:t xml:space="preserve">, </w:t>
      </w:r>
      <w:r>
        <w:rPr>
          <w:rFonts w:cstheme="minorHAnsi"/>
          <w:lang w:val="en-GB" w:eastAsia="pl-PL"/>
        </w:rPr>
        <w:t xml:space="preserve">tel.: </w:t>
      </w:r>
      <w:r w:rsidR="00CD1F8B" w:rsidRPr="00A839EC">
        <w:rPr>
          <w:rFonts w:cstheme="minorHAnsi"/>
          <w:lang w:val="en-GB" w:eastAsia="pl-PL"/>
        </w:rPr>
        <w:t>+48 573 953 174</w:t>
      </w:r>
    </w:p>
    <w:p w:rsidR="00A839EC" w:rsidRPr="00613761" w:rsidRDefault="00A839EC" w:rsidP="00A839EC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13761">
        <w:rPr>
          <w:rFonts w:cstheme="minorHAnsi"/>
          <w:lang w:eastAsia="pl-PL"/>
        </w:rPr>
        <w:t xml:space="preserve">NIP: </w:t>
      </w:r>
      <w:r w:rsidR="00CD1F8B" w:rsidRPr="00613761">
        <w:rPr>
          <w:rFonts w:cstheme="minorHAnsi"/>
          <w:lang w:eastAsia="pl-PL"/>
        </w:rPr>
        <w:t>9512244224</w:t>
      </w:r>
      <w:r w:rsidRPr="00613761">
        <w:rPr>
          <w:rFonts w:cstheme="minorHAnsi"/>
          <w:lang w:eastAsia="pl-PL"/>
        </w:rPr>
        <w:t xml:space="preserve">, KRS: </w:t>
      </w:r>
      <w:r w:rsidRPr="00613761">
        <w:rPr>
          <w:rFonts w:cstheme="minorHAnsi"/>
          <w:lang w:eastAsia="pl-PL"/>
        </w:rPr>
        <w:tab/>
        <w:t>0000299575, Regon: 141301028</w:t>
      </w:r>
    </w:p>
    <w:p w:rsidR="00CD1F8B" w:rsidRPr="006F4561" w:rsidRDefault="00CD1F8B" w:rsidP="00BE6034">
      <w:pPr>
        <w:pStyle w:val="Nagwek1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</w:pPr>
      <w:bookmarkStart w:id="1" w:name="_Toc76731378"/>
      <w:r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lastRenderedPageBreak/>
        <w:t>II. Tryb udzielenia zamówienia</w:t>
      </w:r>
      <w:bookmarkEnd w:id="1"/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Zamówienie będzie udzielone w trybie zapytania ofertowego, z wyłączeniem przepisów ustawy Prawo zamówień publicznych. Zamówienie jest </w:t>
      </w:r>
      <w:r w:rsidR="00EA13A4" w:rsidRPr="006F4561">
        <w:rPr>
          <w:rFonts w:cstheme="minorHAnsi"/>
          <w:lang w:eastAsia="pl-PL"/>
        </w:rPr>
        <w:t xml:space="preserve">udzielane w oparciu </w:t>
      </w:r>
      <w:r w:rsidR="008A2396">
        <w:rPr>
          <w:rFonts w:cstheme="minorHAnsi"/>
          <w:lang w:eastAsia="pl-PL"/>
        </w:rPr>
        <w:t>o zasady uczciwej konkurencji i </w:t>
      </w:r>
      <w:r w:rsidR="00EA13A4" w:rsidRPr="006F4561">
        <w:rPr>
          <w:rFonts w:cstheme="minorHAnsi"/>
          <w:lang w:eastAsia="pl-PL"/>
        </w:rPr>
        <w:t>równego traktowania wykonawców, jawności, gospodarności, bezstronności oraz obiektywizmu.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Niniejsze zapytanie ofertowe oznaczone jest znakiem: </w:t>
      </w:r>
      <w:r w:rsidR="0090709D" w:rsidRPr="006F4561">
        <w:rPr>
          <w:rFonts w:cstheme="minorHAnsi"/>
          <w:lang w:eastAsia="pl-PL"/>
        </w:rPr>
        <w:t>LF/</w:t>
      </w:r>
      <w:r w:rsidR="000F75AD">
        <w:rPr>
          <w:rFonts w:cstheme="minorHAnsi"/>
          <w:lang w:eastAsia="pl-PL"/>
        </w:rPr>
        <w:t>10</w:t>
      </w:r>
      <w:r w:rsidR="0090709D" w:rsidRPr="006F4561">
        <w:rPr>
          <w:rFonts w:cstheme="minorHAnsi"/>
          <w:lang w:eastAsia="pl-PL"/>
        </w:rPr>
        <w:t>202</w:t>
      </w:r>
      <w:r w:rsidR="00E22F7B">
        <w:rPr>
          <w:rFonts w:cstheme="minorHAnsi"/>
          <w:lang w:eastAsia="pl-PL"/>
        </w:rPr>
        <w:t>2</w:t>
      </w:r>
    </w:p>
    <w:p w:rsidR="00CD1F8B" w:rsidRPr="006F4561" w:rsidRDefault="00CD1F8B" w:rsidP="00BE6034">
      <w:pPr>
        <w:pStyle w:val="Nagwek1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</w:pPr>
      <w:bookmarkStart w:id="2" w:name="_Toc76731379"/>
      <w:r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>III. Opis przedmiotu zamówienia</w:t>
      </w:r>
      <w:bookmarkEnd w:id="2"/>
    </w:p>
    <w:p w:rsidR="00EB7CE5" w:rsidRDefault="00CD1F8B" w:rsidP="00E22F7B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1. Przedmiotem zamówienia jest</w:t>
      </w:r>
      <w:r w:rsidR="000F75AD">
        <w:rPr>
          <w:rFonts w:cstheme="minorHAnsi"/>
          <w:lang w:eastAsia="pl-PL"/>
        </w:rPr>
        <w:t xml:space="preserve"> opracowanie i dostawa dedykowanego oprogramowania i interfejsu do modułu detektora</w:t>
      </w:r>
      <w:r w:rsidR="00E22F7B">
        <w:rPr>
          <w:rFonts w:cstheme="minorHAnsi"/>
          <w:lang w:eastAsia="pl-PL"/>
        </w:rPr>
        <w:t xml:space="preserve">. </w:t>
      </w:r>
      <w:r w:rsidR="00505B21" w:rsidRPr="00505B21">
        <w:rPr>
          <w:rFonts w:cstheme="minorHAnsi"/>
          <w:lang w:eastAsia="pl-PL"/>
        </w:rPr>
        <w:t xml:space="preserve"> </w:t>
      </w:r>
    </w:p>
    <w:p w:rsidR="00E22F7B" w:rsidRPr="00E22F7B" w:rsidRDefault="00CD1F8B" w:rsidP="00E22F7B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Kody CPV:  </w:t>
      </w:r>
    </w:p>
    <w:p w:rsidR="00F75F06" w:rsidRDefault="000F75AD" w:rsidP="00F75F06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0F75AD">
        <w:rPr>
          <w:rFonts w:cstheme="minorHAnsi"/>
          <w:lang w:eastAsia="pl-PL"/>
        </w:rPr>
        <w:t>72200000-7 Usługi doradcze w zakresie programowania oprogramowania</w:t>
      </w:r>
    </w:p>
    <w:p w:rsidR="000F75AD" w:rsidRDefault="000F75AD" w:rsidP="00F75F06">
      <w:pPr>
        <w:pStyle w:val="Bezodstpw"/>
        <w:spacing w:line="276" w:lineRule="auto"/>
        <w:jc w:val="both"/>
        <w:rPr>
          <w:rFonts w:cstheme="minorHAnsi"/>
          <w:b/>
          <w:lang w:eastAsia="pl-PL"/>
        </w:rPr>
      </w:pPr>
    </w:p>
    <w:p w:rsidR="00E22F7B" w:rsidRDefault="00E22F7B" w:rsidP="00F75F06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A839EC">
        <w:rPr>
          <w:rFonts w:cstheme="minorHAnsi"/>
          <w:lang w:eastAsia="pl-PL"/>
        </w:rPr>
        <w:t>2. Specyfikacja techniczna przedmiotu zamówienia</w:t>
      </w:r>
      <w:r w:rsidR="00613761">
        <w:rPr>
          <w:rFonts w:cstheme="minorHAnsi"/>
          <w:lang w:eastAsia="pl-PL"/>
        </w:rPr>
        <w:t>:</w:t>
      </w:r>
      <w:r w:rsidR="00450340">
        <w:rPr>
          <w:rFonts w:cstheme="minorHAnsi"/>
          <w:lang w:eastAsia="pl-PL"/>
        </w:rPr>
        <w:t xml:space="preserve"> </w:t>
      </w:r>
    </w:p>
    <w:p w:rsidR="000F75AD" w:rsidRPr="00A839EC" w:rsidRDefault="000F75AD" w:rsidP="00F75F06">
      <w:pPr>
        <w:pStyle w:val="Bezodstpw"/>
        <w:spacing w:line="276" w:lineRule="auto"/>
        <w:jc w:val="both"/>
        <w:rPr>
          <w:rFonts w:cstheme="minorHAnsi"/>
          <w:lang w:eastAsia="pl-PL"/>
        </w:rPr>
      </w:pPr>
    </w:p>
    <w:p w:rsidR="000F75AD" w:rsidRPr="00E80378" w:rsidRDefault="000F75AD" w:rsidP="000F75AD">
      <w:pPr>
        <w:pStyle w:val="Bezodstpw"/>
        <w:jc w:val="both"/>
        <w:rPr>
          <w:rFonts w:cstheme="minorHAnsi"/>
          <w:u w:val="single"/>
          <w:lang w:eastAsia="pl-PL"/>
        </w:rPr>
      </w:pPr>
      <w:r w:rsidRPr="00E80378">
        <w:rPr>
          <w:rFonts w:cstheme="minorHAnsi"/>
          <w:u w:val="single"/>
          <w:lang w:eastAsia="pl-PL"/>
        </w:rPr>
        <w:t>1.</w:t>
      </w:r>
      <w:r w:rsidRPr="00E80378">
        <w:rPr>
          <w:rFonts w:cstheme="minorHAnsi"/>
          <w:u w:val="single"/>
          <w:lang w:eastAsia="pl-PL"/>
        </w:rPr>
        <w:tab/>
        <w:t>Oprogramowanie do komunikacji z urządzeniem</w:t>
      </w:r>
      <w:r w:rsidRPr="00E80378">
        <w:rPr>
          <w:rFonts w:cstheme="minorHAnsi"/>
          <w:u w:val="single"/>
          <w:lang w:eastAsia="pl-PL"/>
        </w:rPr>
        <w:t xml:space="preserve"> – 3 sztuki</w:t>
      </w:r>
    </w:p>
    <w:p w:rsidR="000F75AD" w:rsidRPr="000F75AD" w:rsidRDefault="000F75AD" w:rsidP="000F75AD">
      <w:pPr>
        <w:pStyle w:val="Bezodstpw"/>
        <w:jc w:val="both"/>
        <w:rPr>
          <w:rFonts w:cstheme="minorHAnsi"/>
          <w:lang w:eastAsia="pl-PL"/>
        </w:rPr>
      </w:pPr>
      <w:r w:rsidRPr="000F75AD">
        <w:rPr>
          <w:rFonts w:cstheme="minorHAnsi"/>
          <w:lang w:eastAsia="pl-PL"/>
        </w:rPr>
        <w:t>Dedykowane do modułu detektora dla 3 różnych jego wersji. Max 2 MBS</w:t>
      </w:r>
      <w:r w:rsidR="00E80378">
        <w:rPr>
          <w:rFonts w:cstheme="minorHAnsi"/>
          <w:lang w:eastAsia="pl-PL"/>
        </w:rPr>
        <w:t>.</w:t>
      </w:r>
    </w:p>
    <w:p w:rsidR="000F75AD" w:rsidRDefault="00E80378" w:rsidP="000F75AD">
      <w:pPr>
        <w:pStyle w:val="Bezodstpw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Przedmiotem zamówienia jest</w:t>
      </w:r>
      <w:r w:rsidR="000F75AD" w:rsidRPr="000F75AD">
        <w:rPr>
          <w:rFonts w:cstheme="minorHAnsi"/>
          <w:lang w:eastAsia="pl-PL"/>
        </w:rPr>
        <w:t xml:space="preserve"> wytworzenie narzędzi programistycznych w postaci bibliotek (dołączanych dynamicznie lub statycznie) do obsługi kamer liniowych. </w:t>
      </w:r>
    </w:p>
    <w:p w:rsidR="000F75AD" w:rsidRPr="000F75AD" w:rsidRDefault="000F75AD" w:rsidP="000F75AD">
      <w:pPr>
        <w:pStyle w:val="Bezodstpw"/>
        <w:jc w:val="both"/>
        <w:rPr>
          <w:rFonts w:cstheme="minorHAnsi"/>
          <w:lang w:eastAsia="pl-PL"/>
        </w:rPr>
      </w:pPr>
      <w:r w:rsidRPr="000F75AD">
        <w:rPr>
          <w:rFonts w:cstheme="minorHAnsi"/>
          <w:lang w:eastAsia="pl-PL"/>
        </w:rPr>
        <w:t>Biblioteki muszą umożliwiać:</w:t>
      </w:r>
    </w:p>
    <w:p w:rsidR="000F75AD" w:rsidRPr="000F75AD" w:rsidRDefault="000F75AD" w:rsidP="000F75AD">
      <w:pPr>
        <w:pStyle w:val="Bezodstpw"/>
        <w:jc w:val="both"/>
        <w:rPr>
          <w:rFonts w:cstheme="minorHAnsi"/>
          <w:lang w:eastAsia="pl-PL"/>
        </w:rPr>
      </w:pPr>
      <w:r w:rsidRPr="000F75AD">
        <w:rPr>
          <w:rFonts w:cstheme="minorHAnsi"/>
          <w:lang w:eastAsia="pl-PL"/>
        </w:rPr>
        <w:t>- pełną konfigurację kamer, tzn. kalibrację, ustawianie zadanego trybu pracy i parametrów</w:t>
      </w:r>
      <w:r w:rsidR="00E80378">
        <w:rPr>
          <w:rFonts w:cstheme="minorHAnsi"/>
          <w:lang w:eastAsia="pl-PL"/>
        </w:rPr>
        <w:t>,</w:t>
      </w:r>
    </w:p>
    <w:p w:rsidR="000F75AD" w:rsidRPr="000F75AD" w:rsidRDefault="000F75AD" w:rsidP="000F75AD">
      <w:pPr>
        <w:pStyle w:val="Bezodstpw"/>
        <w:jc w:val="both"/>
        <w:rPr>
          <w:rFonts w:cstheme="minorHAnsi"/>
          <w:lang w:eastAsia="pl-PL"/>
        </w:rPr>
      </w:pPr>
      <w:r w:rsidRPr="000F75AD">
        <w:rPr>
          <w:rFonts w:cstheme="minorHAnsi"/>
          <w:lang w:eastAsia="pl-PL"/>
        </w:rPr>
        <w:t>- diagnostykę i monitorowanie stanu kamer, w tym zad</w:t>
      </w:r>
      <w:r w:rsidR="00E80378">
        <w:rPr>
          <w:rFonts w:cstheme="minorHAnsi"/>
          <w:lang w:eastAsia="pl-PL"/>
        </w:rPr>
        <w:t>anych parametrów operacyjnych i </w:t>
      </w:r>
      <w:r w:rsidRPr="000F75AD">
        <w:rPr>
          <w:rFonts w:cstheme="minorHAnsi"/>
          <w:lang w:eastAsia="pl-PL"/>
        </w:rPr>
        <w:t>środowiskowych możliwych do odczytania z kamer</w:t>
      </w:r>
      <w:r w:rsidR="00E80378">
        <w:rPr>
          <w:rFonts w:cstheme="minorHAnsi"/>
          <w:lang w:eastAsia="pl-PL"/>
        </w:rPr>
        <w:t>,</w:t>
      </w:r>
    </w:p>
    <w:p w:rsidR="000F75AD" w:rsidRPr="000F75AD" w:rsidRDefault="000F75AD" w:rsidP="000F75AD">
      <w:pPr>
        <w:pStyle w:val="Bezodstpw"/>
        <w:jc w:val="both"/>
        <w:rPr>
          <w:rFonts w:cstheme="minorHAnsi"/>
          <w:lang w:eastAsia="pl-PL"/>
        </w:rPr>
      </w:pPr>
      <w:r w:rsidRPr="000F75AD">
        <w:rPr>
          <w:rFonts w:cstheme="minorHAnsi"/>
          <w:lang w:eastAsia="pl-PL"/>
        </w:rPr>
        <w:t>- na bieżąco wykrywanie anomalii i błędów zgłaszanych przez kam</w:t>
      </w:r>
      <w:r w:rsidR="00E80378">
        <w:rPr>
          <w:rFonts w:cstheme="minorHAnsi"/>
          <w:lang w:eastAsia="pl-PL"/>
        </w:rPr>
        <w:t>ery oraz błędów w komunikacji z </w:t>
      </w:r>
      <w:r w:rsidRPr="000F75AD">
        <w:rPr>
          <w:rFonts w:cstheme="minorHAnsi"/>
          <w:lang w:eastAsia="pl-PL"/>
        </w:rPr>
        <w:t>nimi</w:t>
      </w:r>
      <w:r w:rsidR="00E80378">
        <w:rPr>
          <w:rFonts w:cstheme="minorHAnsi"/>
          <w:lang w:eastAsia="pl-PL"/>
        </w:rPr>
        <w:t>,</w:t>
      </w:r>
    </w:p>
    <w:p w:rsidR="000F75AD" w:rsidRPr="000F75AD" w:rsidRDefault="000F75AD" w:rsidP="000F75AD">
      <w:pPr>
        <w:pStyle w:val="Bezodstpw"/>
        <w:jc w:val="both"/>
        <w:rPr>
          <w:rFonts w:cstheme="minorHAnsi"/>
          <w:lang w:eastAsia="pl-PL"/>
        </w:rPr>
      </w:pPr>
      <w:r w:rsidRPr="000F75AD">
        <w:rPr>
          <w:rFonts w:cstheme="minorHAnsi"/>
          <w:lang w:eastAsia="pl-PL"/>
        </w:rPr>
        <w:t>- przyjmowanie z kamer w czasie rzeczywistym strumieni obrazu oraz ich wstępnego dekodowania (konwersji formatu na akceptowalny w do dalszej obróbki przez programy przetwarzające).</w:t>
      </w:r>
    </w:p>
    <w:p w:rsidR="000F75AD" w:rsidRPr="000F75AD" w:rsidRDefault="000F75AD" w:rsidP="000F75AD">
      <w:pPr>
        <w:pStyle w:val="Bezodstpw"/>
        <w:jc w:val="both"/>
        <w:rPr>
          <w:rFonts w:cstheme="minorHAnsi"/>
          <w:lang w:eastAsia="pl-PL"/>
        </w:rPr>
      </w:pPr>
      <w:r w:rsidRPr="000F75AD">
        <w:rPr>
          <w:rFonts w:cstheme="minorHAnsi"/>
          <w:lang w:eastAsia="pl-PL"/>
        </w:rPr>
        <w:t>-</w:t>
      </w:r>
      <w:r w:rsidR="00E80378">
        <w:rPr>
          <w:rFonts w:cstheme="minorHAnsi"/>
          <w:lang w:eastAsia="pl-PL"/>
        </w:rPr>
        <w:t>przechowywanie</w:t>
      </w:r>
      <w:r w:rsidRPr="000F75AD">
        <w:rPr>
          <w:rFonts w:cstheme="minorHAnsi"/>
          <w:lang w:eastAsia="pl-PL"/>
        </w:rPr>
        <w:t xml:space="preserve"> w pamięci dan</w:t>
      </w:r>
      <w:r w:rsidR="00E80378">
        <w:rPr>
          <w:rFonts w:cstheme="minorHAnsi"/>
          <w:lang w:eastAsia="pl-PL"/>
        </w:rPr>
        <w:t>ych</w:t>
      </w:r>
      <w:r w:rsidRPr="000F75AD">
        <w:rPr>
          <w:rFonts w:cstheme="minorHAnsi"/>
          <w:lang w:eastAsia="pl-PL"/>
        </w:rPr>
        <w:t xml:space="preserve"> konfiguracyjn</w:t>
      </w:r>
      <w:r w:rsidR="00E80378">
        <w:rPr>
          <w:rFonts w:cstheme="minorHAnsi"/>
          <w:lang w:eastAsia="pl-PL"/>
        </w:rPr>
        <w:t>ych</w:t>
      </w:r>
      <w:r w:rsidRPr="000F75AD">
        <w:rPr>
          <w:rFonts w:cstheme="minorHAnsi"/>
          <w:lang w:eastAsia="pl-PL"/>
        </w:rPr>
        <w:t xml:space="preserve"> w postaci </w:t>
      </w:r>
      <w:proofErr w:type="spellStart"/>
      <w:r w:rsidRPr="000F75AD">
        <w:rPr>
          <w:rFonts w:cstheme="minorHAnsi"/>
          <w:lang w:eastAsia="pl-PL"/>
        </w:rPr>
        <w:t>koordynatów</w:t>
      </w:r>
      <w:proofErr w:type="spellEnd"/>
      <w:r w:rsidRPr="000F75AD">
        <w:rPr>
          <w:rFonts w:cstheme="minorHAnsi"/>
          <w:lang w:eastAsia="pl-PL"/>
        </w:rPr>
        <w:t xml:space="preserve"> </w:t>
      </w:r>
      <w:proofErr w:type="spellStart"/>
      <w:r w:rsidRPr="000F75AD">
        <w:rPr>
          <w:rFonts w:cstheme="minorHAnsi"/>
          <w:lang w:eastAsia="pl-PL"/>
        </w:rPr>
        <w:t>badpixeli</w:t>
      </w:r>
      <w:proofErr w:type="spellEnd"/>
      <w:r w:rsidRPr="000F75AD">
        <w:rPr>
          <w:rFonts w:cstheme="minorHAnsi"/>
          <w:lang w:eastAsia="pl-PL"/>
        </w:rPr>
        <w:t xml:space="preserve"> oraz korekt indywidualnych pikseli, numer</w:t>
      </w:r>
      <w:r w:rsidR="00E80378">
        <w:rPr>
          <w:rFonts w:cstheme="minorHAnsi"/>
          <w:lang w:eastAsia="pl-PL"/>
        </w:rPr>
        <w:t>ów</w:t>
      </w:r>
      <w:r w:rsidRPr="000F75AD">
        <w:rPr>
          <w:rFonts w:cstheme="minorHAnsi"/>
          <w:lang w:eastAsia="pl-PL"/>
        </w:rPr>
        <w:t xml:space="preserve"> seryjn</w:t>
      </w:r>
      <w:r w:rsidR="00E80378">
        <w:rPr>
          <w:rFonts w:cstheme="minorHAnsi"/>
          <w:lang w:eastAsia="pl-PL"/>
        </w:rPr>
        <w:t>ych</w:t>
      </w:r>
      <w:r w:rsidRPr="000F75AD">
        <w:rPr>
          <w:rFonts w:cstheme="minorHAnsi"/>
          <w:lang w:eastAsia="pl-PL"/>
        </w:rPr>
        <w:t xml:space="preserve"> kamery oraz struktur</w:t>
      </w:r>
      <w:r w:rsidR="00E80378">
        <w:rPr>
          <w:rFonts w:cstheme="minorHAnsi"/>
          <w:lang w:eastAsia="pl-PL"/>
        </w:rPr>
        <w:t>y</w:t>
      </w:r>
      <w:r w:rsidRPr="000F75AD">
        <w:rPr>
          <w:rFonts w:cstheme="minorHAnsi"/>
          <w:lang w:eastAsia="pl-PL"/>
        </w:rPr>
        <w:t xml:space="preserve"> unikalnych ID modułów. </w:t>
      </w:r>
    </w:p>
    <w:p w:rsidR="000F75AD" w:rsidRDefault="000F75AD" w:rsidP="000F75AD">
      <w:pPr>
        <w:pStyle w:val="Bezodstpw"/>
        <w:jc w:val="both"/>
        <w:rPr>
          <w:rFonts w:cstheme="minorHAnsi"/>
          <w:lang w:eastAsia="pl-PL"/>
        </w:rPr>
      </w:pPr>
      <w:r w:rsidRPr="000F75AD">
        <w:rPr>
          <w:rFonts w:cstheme="minorHAnsi"/>
          <w:lang w:eastAsia="pl-PL"/>
        </w:rPr>
        <w:t>Kamera liniowa posiada interfejs Gigabit Ethernet. Zakładany m</w:t>
      </w:r>
      <w:r w:rsidR="00E80378">
        <w:rPr>
          <w:rFonts w:cstheme="minorHAnsi"/>
          <w:lang w:eastAsia="pl-PL"/>
        </w:rPr>
        <w:t>aksymalny strumień wejściowy do </w:t>
      </w:r>
      <w:r w:rsidRPr="000F75AD">
        <w:rPr>
          <w:rFonts w:cstheme="minorHAnsi"/>
          <w:lang w:eastAsia="pl-PL"/>
        </w:rPr>
        <w:t xml:space="preserve">1Gbit/s per kamera. Proces dekodowania programowego </w:t>
      </w:r>
      <w:r w:rsidR="00E80378">
        <w:rPr>
          <w:rFonts w:cstheme="minorHAnsi"/>
          <w:lang w:eastAsia="pl-PL"/>
        </w:rPr>
        <w:t>powinien być zaimplementowany w </w:t>
      </w:r>
      <w:r w:rsidRPr="000F75AD">
        <w:rPr>
          <w:rFonts w:cstheme="minorHAnsi"/>
          <w:lang w:eastAsia="pl-PL"/>
        </w:rPr>
        <w:t>optymalny sposób, tak aby efektywny czas jego wykonywania dla strumienia obrazu z pojedynczej kamery nie przekraczał 100% możliwości obliczeniowych pojedynczego rdzenia procesora platformy sprzętowej, na której proces się wykonuje.</w:t>
      </w:r>
    </w:p>
    <w:p w:rsidR="000F75AD" w:rsidRPr="000F75AD" w:rsidRDefault="000F75AD" w:rsidP="000F75AD">
      <w:pPr>
        <w:pStyle w:val="Bezodstpw"/>
        <w:jc w:val="both"/>
        <w:rPr>
          <w:rFonts w:cstheme="minorHAnsi"/>
          <w:lang w:eastAsia="pl-PL"/>
        </w:rPr>
      </w:pPr>
    </w:p>
    <w:p w:rsidR="000F75AD" w:rsidRPr="00E80378" w:rsidRDefault="000F75AD" w:rsidP="000F75AD">
      <w:pPr>
        <w:pStyle w:val="Bezodstpw"/>
        <w:jc w:val="both"/>
        <w:rPr>
          <w:rFonts w:cstheme="minorHAnsi"/>
          <w:u w:val="single"/>
          <w:lang w:eastAsia="pl-PL"/>
        </w:rPr>
      </w:pPr>
      <w:r w:rsidRPr="00E80378">
        <w:rPr>
          <w:rFonts w:cstheme="minorHAnsi"/>
          <w:u w:val="single"/>
          <w:lang w:eastAsia="pl-PL"/>
        </w:rPr>
        <w:t>2.</w:t>
      </w:r>
      <w:r w:rsidRPr="00E80378">
        <w:rPr>
          <w:rFonts w:cstheme="minorHAnsi"/>
          <w:u w:val="single"/>
          <w:lang w:eastAsia="pl-PL"/>
        </w:rPr>
        <w:tab/>
        <w:t>Interfejs sprzętowy do komunikacji modułu z ko</w:t>
      </w:r>
      <w:r w:rsidRPr="00E80378">
        <w:rPr>
          <w:rFonts w:cstheme="minorHAnsi"/>
          <w:u w:val="single"/>
          <w:lang w:eastAsia="pl-PL"/>
        </w:rPr>
        <w:t>mputerem przenośnym do analizy – 3 sztuki</w:t>
      </w:r>
    </w:p>
    <w:p w:rsidR="000F75AD" w:rsidRDefault="00E80378" w:rsidP="00E80378">
      <w:pPr>
        <w:pStyle w:val="Bezodstpw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Max 2MBS. </w:t>
      </w:r>
      <w:r w:rsidR="000F75AD" w:rsidRPr="000F75AD">
        <w:rPr>
          <w:rFonts w:cstheme="minorHAnsi"/>
          <w:lang w:eastAsia="pl-PL"/>
        </w:rPr>
        <w:t>Obsługa kart sieciowych Giga E</w:t>
      </w:r>
    </w:p>
    <w:p w:rsidR="000F75AD" w:rsidRDefault="000F75AD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</w:p>
    <w:p w:rsidR="00BE6034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213F42">
        <w:rPr>
          <w:rFonts w:cstheme="minorHAnsi"/>
          <w:lang w:eastAsia="pl-PL"/>
        </w:rPr>
        <w:t>3. Zamawiający nie dopuszcza złożenia ofert częściowych.</w:t>
      </w:r>
      <w:r w:rsidRPr="006F4561">
        <w:rPr>
          <w:rFonts w:cstheme="minorHAnsi"/>
          <w:lang w:eastAsia="pl-PL"/>
        </w:rPr>
        <w:t xml:space="preserve"> </w:t>
      </w:r>
    </w:p>
    <w:p w:rsidR="00CD1F8B" w:rsidRPr="004F6985" w:rsidRDefault="00CD1F8B" w:rsidP="00BE6034">
      <w:pPr>
        <w:pStyle w:val="Nagwek1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</w:pPr>
      <w:bookmarkStart w:id="3" w:name="_Toc76731380"/>
      <w:r w:rsidRPr="004F6985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 xml:space="preserve">IV. Termin </w:t>
      </w:r>
      <w:r w:rsidR="008B6A79" w:rsidRPr="004F6985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>realizacji</w:t>
      </w:r>
      <w:r w:rsidRPr="004F6985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 xml:space="preserve"> zamówienia</w:t>
      </w:r>
      <w:bookmarkEnd w:id="3"/>
    </w:p>
    <w:p w:rsidR="002E184C" w:rsidRPr="00675BF2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75BF2">
        <w:rPr>
          <w:rFonts w:cstheme="minorHAnsi"/>
          <w:lang w:eastAsia="pl-PL"/>
        </w:rPr>
        <w:t xml:space="preserve">Termin wykonania przedmiotu zamówienia to maksymalnie </w:t>
      </w:r>
      <w:r w:rsidR="00613761">
        <w:rPr>
          <w:rFonts w:cstheme="minorHAnsi"/>
          <w:lang w:eastAsia="pl-PL"/>
        </w:rPr>
        <w:t>4</w:t>
      </w:r>
      <w:r w:rsidRPr="00675BF2">
        <w:rPr>
          <w:rFonts w:cstheme="minorHAnsi"/>
          <w:lang w:eastAsia="pl-PL"/>
        </w:rPr>
        <w:t xml:space="preserve"> </w:t>
      </w:r>
      <w:r w:rsidR="00E80378">
        <w:rPr>
          <w:rFonts w:cstheme="minorHAnsi"/>
          <w:lang w:eastAsia="pl-PL"/>
        </w:rPr>
        <w:t>miesiące od daty podpisania umowy</w:t>
      </w:r>
      <w:r w:rsidR="002E184C" w:rsidRPr="00675BF2">
        <w:rPr>
          <w:rFonts w:cstheme="minorHAnsi"/>
          <w:lang w:eastAsia="pl-PL"/>
        </w:rPr>
        <w:t>.</w:t>
      </w:r>
    </w:p>
    <w:p w:rsidR="00CD1F8B" w:rsidRPr="006F4561" w:rsidRDefault="00CD1F8B" w:rsidP="00BE6034">
      <w:pPr>
        <w:pStyle w:val="Nagwek1"/>
        <w:spacing w:line="276" w:lineRule="auto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bookmarkStart w:id="4" w:name="_Toc76731381"/>
      <w:bookmarkStart w:id="5" w:name="_GoBack"/>
      <w:bookmarkEnd w:id="5"/>
      <w:r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>V. Opis kryteriów wyboru oferty</w:t>
      </w:r>
      <w:bookmarkEnd w:id="4"/>
    </w:p>
    <w:p w:rsidR="00CD1F8B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1. Zamawiający dokona oceny ofert i wyboru najkorzystniejszej oferty jedynie spośród ofert niepodlegających odrzuceniu.</w:t>
      </w:r>
    </w:p>
    <w:p w:rsidR="003821DA" w:rsidRDefault="003821DA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2. Oferent powinien spełniać kryteria dostępu:</w:t>
      </w:r>
    </w:p>
    <w:p w:rsidR="00504B32" w:rsidRDefault="00450340" w:rsidP="00504B32">
      <w:pPr>
        <w:pStyle w:val="Bezodstpw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lastRenderedPageBreak/>
        <w:t>a</w:t>
      </w:r>
      <w:r w:rsidR="003821DA">
        <w:rPr>
          <w:rFonts w:cstheme="minorHAnsi"/>
          <w:lang w:eastAsia="pl-PL"/>
        </w:rPr>
        <w:t xml:space="preserve">. nie być </w:t>
      </w:r>
      <w:r w:rsidR="003821DA" w:rsidRPr="003821DA">
        <w:rPr>
          <w:rFonts w:cstheme="minorHAnsi"/>
          <w:lang w:eastAsia="pl-PL"/>
        </w:rPr>
        <w:t>powiąza</w:t>
      </w:r>
      <w:r w:rsidR="003821DA">
        <w:rPr>
          <w:rFonts w:cstheme="minorHAnsi"/>
          <w:lang w:eastAsia="pl-PL"/>
        </w:rPr>
        <w:t>nym</w:t>
      </w:r>
      <w:r w:rsidR="003821DA" w:rsidRPr="003821DA">
        <w:rPr>
          <w:rFonts w:cstheme="minorHAnsi"/>
          <w:lang w:eastAsia="pl-PL"/>
        </w:rPr>
        <w:t xml:space="preserve"> osobow</w:t>
      </w:r>
      <w:r w:rsidR="003821DA">
        <w:rPr>
          <w:rFonts w:cstheme="minorHAnsi"/>
          <w:lang w:eastAsia="pl-PL"/>
        </w:rPr>
        <w:t>o</w:t>
      </w:r>
      <w:r w:rsidR="003821DA" w:rsidRPr="003821DA">
        <w:rPr>
          <w:rFonts w:cstheme="minorHAnsi"/>
          <w:lang w:eastAsia="pl-PL"/>
        </w:rPr>
        <w:t xml:space="preserve"> </w:t>
      </w:r>
      <w:r w:rsidR="003821DA">
        <w:rPr>
          <w:rFonts w:cstheme="minorHAnsi"/>
          <w:lang w:eastAsia="pl-PL"/>
        </w:rPr>
        <w:t>ani</w:t>
      </w:r>
      <w:r w:rsidR="003821DA" w:rsidRPr="003821DA">
        <w:rPr>
          <w:rFonts w:cstheme="minorHAnsi"/>
          <w:lang w:eastAsia="pl-PL"/>
        </w:rPr>
        <w:t xml:space="preserve"> kapitałow</w:t>
      </w:r>
      <w:r w:rsidR="003821DA">
        <w:rPr>
          <w:rFonts w:cstheme="minorHAnsi"/>
          <w:lang w:eastAsia="pl-PL"/>
        </w:rPr>
        <w:t>o</w:t>
      </w:r>
      <w:r w:rsidR="003821DA" w:rsidRPr="003821DA">
        <w:rPr>
          <w:rFonts w:cstheme="minorHAnsi"/>
          <w:lang w:eastAsia="pl-PL"/>
        </w:rPr>
        <w:t xml:space="preserve"> z Zamawiającym</w:t>
      </w:r>
      <w:r w:rsidR="00504B32">
        <w:rPr>
          <w:rFonts w:cstheme="minorHAnsi"/>
          <w:lang w:eastAsia="pl-PL"/>
        </w:rPr>
        <w:t>. Weryfikacja na podstawie oświadczenia oferenta</w:t>
      </w:r>
      <w:r w:rsidR="008A2396" w:rsidRPr="008A2396">
        <w:rPr>
          <w:rFonts w:cstheme="minorHAnsi"/>
          <w:lang w:eastAsia="pl-PL"/>
        </w:rPr>
        <w:t xml:space="preserve"> </w:t>
      </w:r>
      <w:r w:rsidR="008A2396">
        <w:rPr>
          <w:rFonts w:cstheme="minorHAnsi"/>
          <w:lang w:eastAsia="pl-PL"/>
        </w:rPr>
        <w:t>zawartego w treści oferty</w:t>
      </w:r>
      <w:r w:rsidR="00504B32">
        <w:rPr>
          <w:rFonts w:cstheme="minorHAnsi"/>
          <w:lang w:eastAsia="pl-PL"/>
        </w:rPr>
        <w:t>.</w:t>
      </w:r>
    </w:p>
    <w:p w:rsidR="00CD1F8B" w:rsidRPr="006F4561" w:rsidRDefault="003821DA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3</w:t>
      </w:r>
      <w:r w:rsidR="00CD1F8B" w:rsidRPr="006F4561">
        <w:rPr>
          <w:rFonts w:cstheme="minorHAnsi"/>
          <w:lang w:eastAsia="pl-PL"/>
        </w:rPr>
        <w:t xml:space="preserve">. Kryteria oceny </w:t>
      </w:r>
      <w:r w:rsidR="00BB0921">
        <w:rPr>
          <w:rFonts w:cstheme="minorHAnsi"/>
          <w:lang w:eastAsia="pl-PL"/>
        </w:rPr>
        <w:t xml:space="preserve">punktowej </w:t>
      </w:r>
      <w:r w:rsidR="00CD1F8B" w:rsidRPr="006F4561">
        <w:rPr>
          <w:rFonts w:cstheme="minorHAnsi"/>
          <w:lang w:eastAsia="pl-PL"/>
        </w:rPr>
        <w:t>stanowi: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- cena </w:t>
      </w:r>
      <w:r w:rsidR="006D0848">
        <w:rPr>
          <w:rFonts w:cstheme="minorHAnsi"/>
          <w:lang w:eastAsia="pl-PL"/>
        </w:rPr>
        <w:t xml:space="preserve">oferty </w:t>
      </w:r>
      <w:r w:rsidR="00397457">
        <w:rPr>
          <w:rFonts w:cstheme="minorHAnsi"/>
          <w:lang w:eastAsia="pl-PL"/>
        </w:rPr>
        <w:t>netto</w:t>
      </w:r>
      <w:r w:rsidRPr="006F4561">
        <w:rPr>
          <w:rFonts w:cstheme="minorHAnsi"/>
          <w:lang w:eastAsia="pl-PL"/>
        </w:rPr>
        <w:t>: 80%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- </w:t>
      </w:r>
      <w:r w:rsidR="00416066">
        <w:rPr>
          <w:rFonts w:cstheme="minorHAnsi"/>
          <w:lang w:eastAsia="pl-PL"/>
        </w:rPr>
        <w:t>czas</w:t>
      </w:r>
      <w:r w:rsidRPr="006F4561">
        <w:rPr>
          <w:rFonts w:cstheme="minorHAnsi"/>
          <w:lang w:eastAsia="pl-PL"/>
        </w:rPr>
        <w:t xml:space="preserve"> realizacji: 20%</w:t>
      </w:r>
    </w:p>
    <w:p w:rsidR="00CD1F8B" w:rsidRPr="006F4561" w:rsidRDefault="002134A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4</w:t>
      </w:r>
      <w:r w:rsidR="00CD1F8B" w:rsidRPr="006F4561">
        <w:rPr>
          <w:rFonts w:cstheme="minorHAnsi"/>
          <w:lang w:eastAsia="pl-PL"/>
        </w:rPr>
        <w:t>. Przy dokonywaniu oceny Zamawiający posłuży się następującym wzorem: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P = </w:t>
      </w:r>
      <w:proofErr w:type="spellStart"/>
      <w:r w:rsidRPr="006F4561">
        <w:rPr>
          <w:rFonts w:cstheme="minorHAnsi"/>
          <w:lang w:eastAsia="pl-PL"/>
        </w:rPr>
        <w:t>Pc</w:t>
      </w:r>
      <w:proofErr w:type="spellEnd"/>
      <w:r w:rsidRPr="006F4561">
        <w:rPr>
          <w:rFonts w:cstheme="minorHAnsi"/>
          <w:lang w:eastAsia="pl-PL"/>
        </w:rPr>
        <w:t xml:space="preserve"> + Pt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P – przyznane punkty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proofErr w:type="spellStart"/>
      <w:r w:rsidRPr="006F4561">
        <w:rPr>
          <w:rFonts w:cstheme="minorHAnsi"/>
          <w:lang w:eastAsia="pl-PL"/>
        </w:rPr>
        <w:t>Pc</w:t>
      </w:r>
      <w:proofErr w:type="spellEnd"/>
      <w:r w:rsidRPr="006F4561">
        <w:rPr>
          <w:rFonts w:cstheme="minorHAnsi"/>
          <w:lang w:eastAsia="pl-PL"/>
        </w:rPr>
        <w:t xml:space="preserve"> – przyznane punkty w kryterium „cena</w:t>
      </w:r>
      <w:r w:rsidR="00450340">
        <w:rPr>
          <w:rFonts w:cstheme="minorHAnsi"/>
          <w:lang w:eastAsia="pl-PL"/>
        </w:rPr>
        <w:t xml:space="preserve"> </w:t>
      </w:r>
      <w:r w:rsidR="006D0848">
        <w:rPr>
          <w:rFonts w:cstheme="minorHAnsi"/>
          <w:lang w:eastAsia="pl-PL"/>
        </w:rPr>
        <w:t xml:space="preserve">oferty </w:t>
      </w:r>
      <w:r w:rsidR="00450340">
        <w:rPr>
          <w:rFonts w:cstheme="minorHAnsi"/>
          <w:lang w:eastAsia="pl-PL"/>
        </w:rPr>
        <w:t>netto</w:t>
      </w:r>
      <w:r w:rsidRPr="006F4561">
        <w:rPr>
          <w:rFonts w:cstheme="minorHAnsi"/>
          <w:lang w:eastAsia="pl-PL"/>
        </w:rPr>
        <w:t>” (maksymalnie 80 pkt),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Pt – przyznane punkty w kryterium „</w:t>
      </w:r>
      <w:r w:rsidR="00416066">
        <w:rPr>
          <w:rFonts w:cstheme="minorHAnsi"/>
          <w:lang w:eastAsia="pl-PL"/>
        </w:rPr>
        <w:t>czas</w:t>
      </w:r>
      <w:r w:rsidRPr="006F4561">
        <w:rPr>
          <w:rFonts w:cstheme="minorHAnsi"/>
          <w:lang w:eastAsia="pl-PL"/>
        </w:rPr>
        <w:t xml:space="preserve"> realizacji” (maksymalnie 20 pkt),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proofErr w:type="spellStart"/>
      <w:r w:rsidRPr="006F4561">
        <w:rPr>
          <w:rFonts w:cstheme="minorHAnsi"/>
          <w:lang w:eastAsia="pl-PL"/>
        </w:rPr>
        <w:t>Pc</w:t>
      </w:r>
      <w:proofErr w:type="spellEnd"/>
      <w:r w:rsidRPr="006F4561">
        <w:rPr>
          <w:rFonts w:cstheme="minorHAnsi"/>
          <w:lang w:eastAsia="pl-PL"/>
        </w:rPr>
        <w:t xml:space="preserve"> = (</w:t>
      </w:r>
      <w:proofErr w:type="spellStart"/>
      <w:r w:rsidRPr="006F4561">
        <w:rPr>
          <w:rFonts w:cstheme="minorHAnsi"/>
          <w:lang w:eastAsia="pl-PL"/>
        </w:rPr>
        <w:t>Cn</w:t>
      </w:r>
      <w:proofErr w:type="spellEnd"/>
      <w:r w:rsidRPr="006F4561">
        <w:rPr>
          <w:rFonts w:cstheme="minorHAnsi"/>
          <w:lang w:eastAsia="pl-PL"/>
        </w:rPr>
        <w:t xml:space="preserve"> / Co) x 80 pkt</w:t>
      </w:r>
    </w:p>
    <w:p w:rsidR="002E184C" w:rsidRPr="006F4561" w:rsidRDefault="002E184C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Pt = (</w:t>
      </w:r>
      <w:proofErr w:type="spellStart"/>
      <w:r w:rsidRPr="006F4561">
        <w:rPr>
          <w:rFonts w:cstheme="minorHAnsi"/>
          <w:lang w:eastAsia="pl-PL"/>
        </w:rPr>
        <w:t>Tn</w:t>
      </w:r>
      <w:proofErr w:type="spellEnd"/>
      <w:r w:rsidRPr="006F4561">
        <w:rPr>
          <w:rFonts w:cstheme="minorHAnsi"/>
          <w:lang w:eastAsia="pl-PL"/>
        </w:rPr>
        <w:t xml:space="preserve"> / To) x 20 pkt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gdzie:</w:t>
      </w:r>
    </w:p>
    <w:p w:rsidR="00CD1F8B" w:rsidRPr="006F4561" w:rsidRDefault="00BD4156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proofErr w:type="spellStart"/>
      <w:r w:rsidRPr="006F4561">
        <w:rPr>
          <w:rFonts w:cstheme="minorHAnsi"/>
          <w:lang w:eastAsia="pl-PL"/>
        </w:rPr>
        <w:t>Cn</w:t>
      </w:r>
      <w:proofErr w:type="spellEnd"/>
      <w:r w:rsidRPr="006F4561">
        <w:rPr>
          <w:rFonts w:cstheme="minorHAnsi"/>
          <w:lang w:eastAsia="pl-PL"/>
        </w:rPr>
        <w:t xml:space="preserve"> – najniższa cen</w:t>
      </w:r>
      <w:r w:rsidR="00CD1F8B" w:rsidRPr="006F4561">
        <w:rPr>
          <w:rFonts w:cstheme="minorHAnsi"/>
          <w:lang w:eastAsia="pl-PL"/>
        </w:rPr>
        <w:t>a ofertowa (</w:t>
      </w:r>
      <w:r w:rsidRPr="006F4561">
        <w:rPr>
          <w:rFonts w:cstheme="minorHAnsi"/>
          <w:lang w:eastAsia="pl-PL"/>
        </w:rPr>
        <w:t>netto</w:t>
      </w:r>
      <w:r w:rsidR="00CD1F8B" w:rsidRPr="006F4561">
        <w:rPr>
          <w:rFonts w:cstheme="minorHAnsi"/>
          <w:lang w:eastAsia="pl-PL"/>
        </w:rPr>
        <w:t>) spośród wszystkich ważnych ofert;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Co – cena </w:t>
      </w:r>
      <w:r w:rsidR="002E184C" w:rsidRPr="006F4561">
        <w:rPr>
          <w:rFonts w:cstheme="minorHAnsi"/>
          <w:lang w:eastAsia="pl-PL"/>
        </w:rPr>
        <w:t>oferty ocenianej (</w:t>
      </w:r>
      <w:r w:rsidR="00BD4156" w:rsidRPr="006F4561">
        <w:rPr>
          <w:rFonts w:cstheme="minorHAnsi"/>
          <w:lang w:eastAsia="pl-PL"/>
        </w:rPr>
        <w:t>netto</w:t>
      </w:r>
      <w:r w:rsidR="002E184C" w:rsidRPr="006F4561">
        <w:rPr>
          <w:rFonts w:cstheme="minorHAnsi"/>
          <w:lang w:eastAsia="pl-PL"/>
        </w:rPr>
        <w:t>);</w:t>
      </w:r>
    </w:p>
    <w:p w:rsidR="002E184C" w:rsidRPr="006F4561" w:rsidRDefault="002E184C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proofErr w:type="spellStart"/>
      <w:r w:rsidRPr="006F4561">
        <w:rPr>
          <w:rFonts w:cstheme="minorHAnsi"/>
          <w:lang w:eastAsia="pl-PL"/>
        </w:rPr>
        <w:t>Tn</w:t>
      </w:r>
      <w:proofErr w:type="spellEnd"/>
      <w:r w:rsidRPr="006F4561">
        <w:rPr>
          <w:rFonts w:cstheme="minorHAnsi"/>
          <w:lang w:eastAsia="pl-PL"/>
        </w:rPr>
        <w:t xml:space="preserve"> = najkrótszy </w:t>
      </w:r>
      <w:r w:rsidR="00416066">
        <w:rPr>
          <w:rFonts w:cstheme="minorHAnsi"/>
          <w:lang w:eastAsia="pl-PL"/>
        </w:rPr>
        <w:t>czas</w:t>
      </w:r>
      <w:r w:rsidRPr="006F4561">
        <w:rPr>
          <w:rFonts w:cstheme="minorHAnsi"/>
          <w:lang w:eastAsia="pl-PL"/>
        </w:rPr>
        <w:t xml:space="preserve"> realizacji;</w:t>
      </w:r>
    </w:p>
    <w:p w:rsidR="002E184C" w:rsidRPr="006F4561" w:rsidRDefault="002E184C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To = </w:t>
      </w:r>
      <w:r w:rsidR="00416066">
        <w:rPr>
          <w:rFonts w:cstheme="minorHAnsi"/>
          <w:lang w:eastAsia="pl-PL"/>
        </w:rPr>
        <w:t>czas</w:t>
      </w:r>
      <w:r w:rsidRPr="006F4561">
        <w:rPr>
          <w:rFonts w:cstheme="minorHAnsi"/>
          <w:lang w:eastAsia="pl-PL"/>
        </w:rPr>
        <w:t xml:space="preserve"> realizacji oferty ocenianej;</w:t>
      </w:r>
    </w:p>
    <w:p w:rsidR="00BE6034" w:rsidRPr="006F4561" w:rsidRDefault="003821DA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5</w:t>
      </w:r>
      <w:r w:rsidR="00CD1F8B" w:rsidRPr="006F4561">
        <w:rPr>
          <w:rFonts w:cstheme="minorHAnsi"/>
          <w:lang w:eastAsia="pl-PL"/>
        </w:rPr>
        <w:t>. Za ofertę najkorzystniejszą uznana zostanie oferta, która uzyska największą liczbę punktów (maksymalnie 100 pkt)</w:t>
      </w:r>
      <w:r w:rsidR="00BE6034" w:rsidRPr="006F4561">
        <w:rPr>
          <w:rFonts w:cstheme="minorHAnsi"/>
          <w:lang w:eastAsia="pl-PL"/>
        </w:rPr>
        <w:t>.</w:t>
      </w:r>
    </w:p>
    <w:p w:rsidR="00CD1F8B" w:rsidRPr="006F4561" w:rsidRDefault="00CD1F8B" w:rsidP="00BE6034">
      <w:pPr>
        <w:pStyle w:val="Nagwek1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</w:pPr>
      <w:bookmarkStart w:id="6" w:name="_Toc76731382"/>
      <w:r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>VI. Opis sposobu obliczenia ceny</w:t>
      </w:r>
      <w:bookmarkEnd w:id="6"/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1. Wykonawca </w:t>
      </w:r>
      <w:r w:rsidR="008A2396">
        <w:rPr>
          <w:rFonts w:cstheme="minorHAnsi"/>
          <w:lang w:eastAsia="pl-PL"/>
        </w:rPr>
        <w:t xml:space="preserve">w treści oferty </w:t>
      </w:r>
      <w:r w:rsidRPr="006F4561">
        <w:rPr>
          <w:rFonts w:cstheme="minorHAnsi"/>
          <w:lang w:eastAsia="pl-PL"/>
        </w:rPr>
        <w:t>poda cenę netto</w:t>
      </w:r>
      <w:r w:rsidR="008A2396">
        <w:rPr>
          <w:rFonts w:cstheme="minorHAnsi"/>
          <w:lang w:eastAsia="pl-PL"/>
        </w:rPr>
        <w:t xml:space="preserve"> </w:t>
      </w:r>
      <w:r w:rsidR="00450340">
        <w:rPr>
          <w:rFonts w:cstheme="minorHAnsi"/>
          <w:lang w:eastAsia="pl-PL"/>
        </w:rPr>
        <w:t xml:space="preserve">sprzedaży i </w:t>
      </w:r>
      <w:r w:rsidR="008A2396">
        <w:rPr>
          <w:rFonts w:cstheme="minorHAnsi"/>
          <w:lang w:eastAsia="pl-PL"/>
        </w:rPr>
        <w:t xml:space="preserve">dostawy </w:t>
      </w:r>
      <w:r w:rsidR="00450340">
        <w:rPr>
          <w:rFonts w:cstheme="minorHAnsi"/>
          <w:lang w:eastAsia="pl-PL"/>
        </w:rPr>
        <w:t xml:space="preserve">kompletnego </w:t>
      </w:r>
      <w:r w:rsidR="008A2396">
        <w:rPr>
          <w:rFonts w:cstheme="minorHAnsi"/>
          <w:lang w:eastAsia="pl-PL"/>
        </w:rPr>
        <w:t>przedmiotu zamówienia</w:t>
      </w:r>
      <w:r w:rsidRPr="006F4561">
        <w:rPr>
          <w:rFonts w:cstheme="minorHAnsi"/>
          <w:lang w:eastAsia="pl-PL"/>
        </w:rPr>
        <w:t xml:space="preserve">. </w:t>
      </w:r>
    </w:p>
    <w:p w:rsidR="000D1FD4" w:rsidRPr="000D1FD4" w:rsidRDefault="000D1FD4" w:rsidP="000D1FD4">
      <w:pPr>
        <w:pStyle w:val="Bezodstpw"/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2. Cena powinna </w:t>
      </w:r>
      <w:r w:rsidR="00CD1F8B" w:rsidRPr="006F4561">
        <w:rPr>
          <w:rFonts w:cstheme="minorHAnsi"/>
          <w:lang w:eastAsia="pl-PL"/>
        </w:rPr>
        <w:t>być wyrażon</w:t>
      </w:r>
      <w:r>
        <w:rPr>
          <w:rFonts w:cstheme="minorHAnsi"/>
          <w:lang w:eastAsia="pl-PL"/>
        </w:rPr>
        <w:t>a</w:t>
      </w:r>
      <w:r w:rsidR="00CD1F8B" w:rsidRPr="006F4561">
        <w:rPr>
          <w:rFonts w:cstheme="minorHAnsi"/>
          <w:lang w:eastAsia="pl-PL"/>
        </w:rPr>
        <w:t xml:space="preserve"> w walucie PLN.</w:t>
      </w:r>
      <w:r>
        <w:rPr>
          <w:rFonts w:cstheme="minorHAnsi"/>
          <w:lang w:eastAsia="pl-PL"/>
        </w:rPr>
        <w:t xml:space="preserve"> </w:t>
      </w:r>
      <w:r w:rsidRPr="000D1FD4">
        <w:rPr>
          <w:rFonts w:cstheme="minorHAnsi"/>
          <w:lang w:eastAsia="pl-PL"/>
        </w:rPr>
        <w:t>W przypadku złożenia oferty w walucie obcej przyjęty</w:t>
      </w:r>
    </w:p>
    <w:p w:rsidR="00CD1F8B" w:rsidRPr="006F4561" w:rsidRDefault="000D1FD4" w:rsidP="000D1FD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0D1FD4">
        <w:rPr>
          <w:rFonts w:cstheme="minorHAnsi"/>
          <w:lang w:eastAsia="pl-PL"/>
        </w:rPr>
        <w:t>zostanie średni kurs Narodowego Banku Polskiego obowiązujący w ostatnim dniu składania ofert.</w:t>
      </w:r>
    </w:p>
    <w:p w:rsidR="00CD1F8B" w:rsidRPr="006F4561" w:rsidRDefault="00251936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3</w:t>
      </w:r>
      <w:r w:rsidR="00CD1F8B" w:rsidRPr="006F4561">
        <w:rPr>
          <w:rFonts w:cstheme="minorHAnsi"/>
          <w:lang w:eastAsia="pl-PL"/>
        </w:rPr>
        <w:t>. Wykonawca w cenie oferty uwzględni wszystkie koszty związane z prawidłową i pełną realizacją przedmiotu zamówienia.</w:t>
      </w:r>
    </w:p>
    <w:p w:rsidR="00CD1F8B" w:rsidRPr="006F4561" w:rsidRDefault="00CD1F8B" w:rsidP="00BE6034">
      <w:pPr>
        <w:pStyle w:val="Nagwek1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</w:pPr>
      <w:bookmarkStart w:id="7" w:name="_Toc76731383"/>
      <w:r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>VII. Informacja o sposobie porozumiewania się Zamawiającego z Wykonawcami</w:t>
      </w:r>
      <w:bookmarkEnd w:id="7"/>
      <w:r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 xml:space="preserve"> 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1. W postępowaniu oświadczenia, wnioski, zawiadomieni</w:t>
      </w:r>
      <w:r w:rsidR="006E4D04">
        <w:rPr>
          <w:rFonts w:cstheme="minorHAnsi"/>
          <w:lang w:eastAsia="pl-PL"/>
        </w:rPr>
        <w:t>a oraz informacje Zamawiający i </w:t>
      </w:r>
      <w:r w:rsidRPr="006F4561">
        <w:rPr>
          <w:rFonts w:cstheme="minorHAnsi"/>
          <w:lang w:eastAsia="pl-PL"/>
        </w:rPr>
        <w:t>Wykonawcy przekaz</w:t>
      </w:r>
      <w:r w:rsidR="000D1FD4">
        <w:rPr>
          <w:rFonts w:cstheme="minorHAnsi"/>
          <w:lang w:eastAsia="pl-PL"/>
        </w:rPr>
        <w:t xml:space="preserve">ują pisemnie, na poniższy adres: </w:t>
      </w:r>
      <w:r w:rsidR="00443916" w:rsidRPr="006F4561">
        <w:rPr>
          <w:rFonts w:cstheme="minorHAnsi"/>
          <w:lang w:eastAsia="pl-PL"/>
        </w:rPr>
        <w:t>b.ostrowska@pidpolska.pl</w:t>
      </w:r>
    </w:p>
    <w:p w:rsidR="00CD1F8B" w:rsidRPr="006F4561" w:rsidRDefault="00BE0964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2</w:t>
      </w:r>
      <w:r w:rsidR="00CD1F8B" w:rsidRPr="006F4561">
        <w:rPr>
          <w:rFonts w:cstheme="minorHAnsi"/>
          <w:lang w:eastAsia="pl-PL"/>
        </w:rPr>
        <w:t xml:space="preserve">. Osoby uprawnione do porozumiewania się z Wykonawcami i potencjalnymi Wykonawcami: </w:t>
      </w:r>
    </w:p>
    <w:p w:rsidR="00BE6034" w:rsidRPr="006F4561" w:rsidRDefault="00443916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Barbara Ostrowska</w:t>
      </w:r>
      <w:r w:rsidR="00CD1F8B" w:rsidRPr="006F4561">
        <w:rPr>
          <w:rFonts w:cstheme="minorHAnsi"/>
          <w:lang w:eastAsia="pl-PL"/>
        </w:rPr>
        <w:t>, Project Manager (</w:t>
      </w:r>
      <w:r w:rsidRPr="006F4561">
        <w:rPr>
          <w:rFonts w:cstheme="minorHAnsi"/>
          <w:lang w:eastAsia="pl-PL"/>
        </w:rPr>
        <w:t>b.ostrowska@pidpolska.pl</w:t>
      </w:r>
      <w:r w:rsidR="00BE6034" w:rsidRPr="006F4561">
        <w:rPr>
          <w:rFonts w:cstheme="minorHAnsi"/>
          <w:lang w:eastAsia="pl-PL"/>
        </w:rPr>
        <w:t>)</w:t>
      </w:r>
    </w:p>
    <w:p w:rsidR="00CD1F8B" w:rsidRPr="006F4561" w:rsidRDefault="00CD1F8B" w:rsidP="00BE6034">
      <w:pPr>
        <w:pStyle w:val="Nagwek1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</w:pPr>
      <w:bookmarkStart w:id="8" w:name="_Toc76731384"/>
      <w:r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>VIII. Termin związania ofertą</w:t>
      </w:r>
      <w:bookmarkEnd w:id="8"/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1. Wykonawca składający ofertę pozostaje nią związany przez okres </w:t>
      </w:r>
      <w:r w:rsidR="00450340">
        <w:rPr>
          <w:rFonts w:cstheme="minorHAnsi"/>
          <w:lang w:eastAsia="pl-PL"/>
        </w:rPr>
        <w:t>14</w:t>
      </w:r>
      <w:r w:rsidRPr="006F4561">
        <w:rPr>
          <w:rFonts w:cstheme="minorHAnsi"/>
          <w:lang w:eastAsia="pl-PL"/>
        </w:rPr>
        <w:t xml:space="preserve"> dni kalendarzowych.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2. Bieg terminu związania ofertą rozpoczyna się wraz z upły</w:t>
      </w:r>
      <w:r w:rsidR="0049606D" w:rsidRPr="006F4561">
        <w:rPr>
          <w:rFonts w:cstheme="minorHAnsi"/>
          <w:lang w:eastAsia="pl-PL"/>
        </w:rPr>
        <w:t>wem terminu składania ofert</w:t>
      </w:r>
      <w:r w:rsidRPr="006F4561">
        <w:rPr>
          <w:rFonts w:cstheme="minorHAnsi"/>
          <w:lang w:eastAsia="pl-PL"/>
        </w:rPr>
        <w:t>.</w:t>
      </w:r>
    </w:p>
    <w:p w:rsidR="00BE6034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3. Wykonawca samodzielnie lub na wniosek Zamawiającego może przedłużyć termin związania ofertą</w:t>
      </w:r>
      <w:r w:rsidR="000D1FD4">
        <w:rPr>
          <w:rFonts w:cstheme="minorHAnsi"/>
          <w:lang w:eastAsia="pl-PL"/>
        </w:rPr>
        <w:t>.</w:t>
      </w:r>
    </w:p>
    <w:p w:rsidR="00CD1F8B" w:rsidRPr="006F4561" w:rsidRDefault="00CD1F8B" w:rsidP="00BE6034">
      <w:pPr>
        <w:pStyle w:val="Nagwek1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</w:pPr>
      <w:bookmarkStart w:id="9" w:name="_Toc76731385"/>
      <w:r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>IX. Opis sposobu przygotowywania ofert</w:t>
      </w:r>
      <w:bookmarkEnd w:id="9"/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1. Wykonawca może złożyć jedną ofertę.</w:t>
      </w:r>
    </w:p>
    <w:p w:rsidR="00CD1F8B" w:rsidRPr="00444F53" w:rsidRDefault="00CD1F8B" w:rsidP="000D1FD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444F53">
        <w:rPr>
          <w:rFonts w:cstheme="minorHAnsi"/>
          <w:lang w:eastAsia="pl-PL"/>
        </w:rPr>
        <w:lastRenderedPageBreak/>
        <w:t xml:space="preserve">2. Oferta powinna </w:t>
      </w:r>
      <w:r w:rsidR="008A2396" w:rsidRPr="00444F53">
        <w:rPr>
          <w:rFonts w:cstheme="minorHAnsi"/>
          <w:lang w:eastAsia="pl-PL"/>
        </w:rPr>
        <w:t xml:space="preserve">być przysłana w formie wiadomości elektronicznej i </w:t>
      </w:r>
      <w:r w:rsidR="000D1FD4" w:rsidRPr="00444F53">
        <w:rPr>
          <w:rFonts w:cstheme="minorHAnsi"/>
          <w:lang w:eastAsia="pl-PL"/>
        </w:rPr>
        <w:t xml:space="preserve">składać się </w:t>
      </w:r>
      <w:r w:rsidR="006D0848" w:rsidRPr="00444F53">
        <w:rPr>
          <w:rFonts w:cstheme="minorHAnsi"/>
          <w:lang w:eastAsia="pl-PL"/>
        </w:rPr>
        <w:t xml:space="preserve">co najmniej </w:t>
      </w:r>
      <w:r w:rsidR="00E80378">
        <w:rPr>
          <w:rFonts w:cstheme="minorHAnsi"/>
          <w:lang w:eastAsia="pl-PL"/>
        </w:rPr>
        <w:t>z </w:t>
      </w:r>
      <w:r w:rsidR="000D1FD4" w:rsidRPr="00444F53">
        <w:rPr>
          <w:rFonts w:cstheme="minorHAnsi"/>
          <w:lang w:eastAsia="pl-PL"/>
        </w:rPr>
        <w:t>elementów:</w:t>
      </w:r>
    </w:p>
    <w:p w:rsidR="006F5191" w:rsidRPr="00444F53" w:rsidRDefault="006F5191" w:rsidP="000D1FD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444F53">
        <w:rPr>
          <w:rFonts w:cstheme="minorHAnsi"/>
          <w:lang w:eastAsia="pl-PL"/>
        </w:rPr>
        <w:t xml:space="preserve">a) nazwa </w:t>
      </w:r>
      <w:r w:rsidR="00274E97" w:rsidRPr="00444F53">
        <w:rPr>
          <w:rFonts w:cstheme="minorHAnsi"/>
          <w:lang w:eastAsia="pl-PL"/>
        </w:rPr>
        <w:t>podmiotu</w:t>
      </w:r>
      <w:r w:rsidRPr="00444F53">
        <w:rPr>
          <w:rFonts w:cstheme="minorHAnsi"/>
          <w:lang w:eastAsia="pl-PL"/>
        </w:rPr>
        <w:t xml:space="preserve"> i adres rejestrowy,</w:t>
      </w:r>
    </w:p>
    <w:p w:rsidR="000D1FD4" w:rsidRPr="00444F53" w:rsidRDefault="006F5191" w:rsidP="000D1FD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444F53">
        <w:rPr>
          <w:rFonts w:cstheme="minorHAnsi"/>
          <w:lang w:eastAsia="pl-PL"/>
        </w:rPr>
        <w:t>b</w:t>
      </w:r>
      <w:r w:rsidR="000D1FD4" w:rsidRPr="00444F53">
        <w:rPr>
          <w:rFonts w:cstheme="minorHAnsi"/>
          <w:lang w:eastAsia="pl-PL"/>
        </w:rPr>
        <w:t>) cena oferty netto,</w:t>
      </w:r>
    </w:p>
    <w:p w:rsidR="000D1FD4" w:rsidRPr="00444F53" w:rsidRDefault="006F5191" w:rsidP="000D1FD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444F53">
        <w:rPr>
          <w:rFonts w:cstheme="minorHAnsi"/>
          <w:lang w:eastAsia="pl-PL"/>
        </w:rPr>
        <w:t>c</w:t>
      </w:r>
      <w:r w:rsidR="000D1FD4" w:rsidRPr="00444F53">
        <w:rPr>
          <w:rFonts w:cstheme="minorHAnsi"/>
          <w:lang w:eastAsia="pl-PL"/>
        </w:rPr>
        <w:t>) czas realizacji,</w:t>
      </w:r>
    </w:p>
    <w:p w:rsidR="006D0848" w:rsidRPr="00444F53" w:rsidRDefault="006F5191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444F53">
        <w:rPr>
          <w:rFonts w:cstheme="minorHAnsi"/>
          <w:lang w:eastAsia="pl-PL"/>
        </w:rPr>
        <w:t>d</w:t>
      </w:r>
      <w:r w:rsidR="000D1FD4" w:rsidRPr="00444F53">
        <w:rPr>
          <w:rFonts w:cstheme="minorHAnsi"/>
          <w:lang w:eastAsia="pl-PL"/>
        </w:rPr>
        <w:t xml:space="preserve">) oświadczenie </w:t>
      </w:r>
      <w:r w:rsidR="00450340" w:rsidRPr="00444F53">
        <w:rPr>
          <w:rFonts w:cstheme="minorHAnsi"/>
          <w:lang w:eastAsia="pl-PL"/>
        </w:rPr>
        <w:t>o braku powiązań z zamawiającym.</w:t>
      </w:r>
    </w:p>
    <w:p w:rsidR="00BE6034" w:rsidRPr="006F4561" w:rsidRDefault="000D1FD4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3</w:t>
      </w:r>
      <w:r w:rsidR="00CD1F8B" w:rsidRPr="006F4561">
        <w:rPr>
          <w:rFonts w:cstheme="minorHAnsi"/>
          <w:lang w:eastAsia="pl-PL"/>
        </w:rPr>
        <w:t>. Wykonawca może, przed upływem terminu składania ofe</w:t>
      </w:r>
      <w:r w:rsidR="00BE6034" w:rsidRPr="006F4561">
        <w:rPr>
          <w:rFonts w:cstheme="minorHAnsi"/>
          <w:lang w:eastAsia="pl-PL"/>
        </w:rPr>
        <w:t>rt, zmienić lub wycofać ofertę.</w:t>
      </w:r>
    </w:p>
    <w:p w:rsidR="00CD1F8B" w:rsidRPr="006F4561" w:rsidRDefault="00CD1F8B" w:rsidP="00BE6034">
      <w:pPr>
        <w:pStyle w:val="Nagwek1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</w:pPr>
      <w:bookmarkStart w:id="10" w:name="_Toc76731386"/>
      <w:r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 xml:space="preserve">X. Miejsce oraz termin składania </w:t>
      </w:r>
      <w:r w:rsidR="008B6A79"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>ofert</w:t>
      </w:r>
      <w:bookmarkEnd w:id="10"/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0D1FD4">
        <w:rPr>
          <w:rFonts w:cstheme="minorHAnsi"/>
          <w:lang w:eastAsia="pl-PL"/>
        </w:rPr>
        <w:t xml:space="preserve">1. Oferty należy składać w terminie do </w:t>
      </w:r>
      <w:r w:rsidR="00E80378">
        <w:rPr>
          <w:rFonts w:cstheme="minorHAnsi"/>
          <w:lang w:eastAsia="pl-PL"/>
        </w:rPr>
        <w:t>30</w:t>
      </w:r>
      <w:r w:rsidR="00443916" w:rsidRPr="000D1FD4">
        <w:rPr>
          <w:rFonts w:cstheme="minorHAnsi"/>
          <w:lang w:eastAsia="pl-PL"/>
        </w:rPr>
        <w:t>.</w:t>
      </w:r>
      <w:r w:rsidR="00251936" w:rsidRPr="000D1FD4">
        <w:rPr>
          <w:rFonts w:cstheme="minorHAnsi"/>
          <w:lang w:eastAsia="pl-PL"/>
        </w:rPr>
        <w:t>0</w:t>
      </w:r>
      <w:r w:rsidR="00E80378">
        <w:rPr>
          <w:rFonts w:cstheme="minorHAnsi"/>
          <w:lang w:eastAsia="pl-PL"/>
        </w:rPr>
        <w:t>5</w:t>
      </w:r>
      <w:r w:rsidR="00251936" w:rsidRPr="000D1FD4">
        <w:rPr>
          <w:rFonts w:cstheme="minorHAnsi"/>
          <w:lang w:eastAsia="pl-PL"/>
        </w:rPr>
        <w:t>.</w:t>
      </w:r>
      <w:r w:rsidR="00443916" w:rsidRPr="000D1FD4">
        <w:rPr>
          <w:rFonts w:cstheme="minorHAnsi"/>
          <w:lang w:eastAsia="pl-PL"/>
        </w:rPr>
        <w:t>20</w:t>
      </w:r>
      <w:r w:rsidR="00251936" w:rsidRPr="000D1FD4">
        <w:rPr>
          <w:rFonts w:cstheme="minorHAnsi"/>
          <w:lang w:eastAsia="pl-PL"/>
        </w:rPr>
        <w:t>2</w:t>
      </w:r>
      <w:r w:rsidR="00450340">
        <w:rPr>
          <w:rFonts w:cstheme="minorHAnsi"/>
          <w:lang w:eastAsia="pl-PL"/>
        </w:rPr>
        <w:t>2</w:t>
      </w:r>
      <w:r w:rsidR="00613761">
        <w:rPr>
          <w:rFonts w:cstheme="minorHAnsi"/>
          <w:lang w:eastAsia="pl-PL"/>
        </w:rPr>
        <w:t xml:space="preserve"> r.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- za pośrednictwem poczty elektronicznej </w:t>
      </w:r>
      <w:r w:rsidR="00443916" w:rsidRPr="006F4561">
        <w:rPr>
          <w:rFonts w:cstheme="minorHAnsi"/>
          <w:lang w:eastAsia="pl-PL"/>
        </w:rPr>
        <w:t>na adres: b.ostrowska@pidpolska.pl</w:t>
      </w:r>
    </w:p>
    <w:p w:rsidR="00BE6034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2. Za datę złożenia oferty uznaje się datę wpływu do</w:t>
      </w:r>
      <w:r w:rsidR="00BE6034" w:rsidRPr="006F4561">
        <w:rPr>
          <w:rFonts w:cstheme="minorHAnsi"/>
          <w:lang w:eastAsia="pl-PL"/>
        </w:rPr>
        <w:t xml:space="preserve"> Zamawiającego korespondencji. </w:t>
      </w:r>
    </w:p>
    <w:p w:rsidR="00CD1F8B" w:rsidRPr="006F4561" w:rsidRDefault="00CD1F8B" w:rsidP="00BE6034">
      <w:pPr>
        <w:pStyle w:val="Nagwek1"/>
        <w:spacing w:line="276" w:lineRule="auto"/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</w:pPr>
      <w:bookmarkStart w:id="11" w:name="_Toc76731387"/>
      <w:r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>XI. Informacje o formalnościach, jakie powinny zostać dopełnione po wyborze oferty w celu zawarcia umowy</w:t>
      </w:r>
      <w:bookmarkEnd w:id="11"/>
    </w:p>
    <w:p w:rsidR="00CD1F8B" w:rsidRPr="006F4561" w:rsidRDefault="00CD1F8B" w:rsidP="00245099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1. Niezwłocznie po wyborze najkorzystniejszej oferty Zamawiający zawiadomi </w:t>
      </w:r>
      <w:r w:rsidR="00245099">
        <w:rPr>
          <w:rFonts w:cstheme="minorHAnsi"/>
          <w:lang w:eastAsia="pl-PL"/>
        </w:rPr>
        <w:t>oferentów</w:t>
      </w:r>
      <w:r w:rsidR="00274E97">
        <w:rPr>
          <w:rFonts w:cstheme="minorHAnsi"/>
          <w:lang w:eastAsia="pl-PL"/>
        </w:rPr>
        <w:t xml:space="preserve"> o </w:t>
      </w:r>
      <w:r w:rsidR="00245099">
        <w:rPr>
          <w:rFonts w:cstheme="minorHAnsi"/>
          <w:lang w:eastAsia="pl-PL"/>
        </w:rPr>
        <w:t>zakończeniu procedury i w</w:t>
      </w:r>
      <w:r w:rsidRPr="006F4561">
        <w:rPr>
          <w:rFonts w:cstheme="minorHAnsi"/>
          <w:lang w:eastAsia="pl-PL"/>
        </w:rPr>
        <w:t>yborze najkorzystniejszej oferty</w:t>
      </w:r>
      <w:r w:rsidR="00245099">
        <w:rPr>
          <w:rFonts w:cstheme="minorHAnsi"/>
          <w:lang w:eastAsia="pl-PL"/>
        </w:rPr>
        <w:t>.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2. Wykonawca, którego oferta została wybrana jako najkorzystniejsza, zostanie poinformowany przez Zamawiającego o miejscu i terminie podpisania umowy.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3. Jeżeli Wykonawca, którego oferta została wybrana, uchyla się od zawarcia umowy Zamawiający może wybrać ofertę najkorzystniejszą spośród pozostałych ofert bez przeprowadzania ich ponownego badania i oceny, chyba że zachodzą przesłanki do unieważnienia postępowania.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4. Umowa zostanie zawarta, w terminie nie krótszym niż 3 dni </w:t>
      </w:r>
      <w:r w:rsidR="00251936" w:rsidRPr="006F4561">
        <w:rPr>
          <w:rFonts w:cstheme="minorHAnsi"/>
          <w:lang w:eastAsia="pl-PL"/>
        </w:rPr>
        <w:t>robocze</w:t>
      </w:r>
      <w:r w:rsidRPr="006F4561">
        <w:rPr>
          <w:rFonts w:cstheme="minorHAnsi"/>
          <w:lang w:eastAsia="pl-PL"/>
        </w:rPr>
        <w:t xml:space="preserve"> od dnia przesłania zawiadomienia o wyborze najkorzystniejszej oferty, przed upływem terminu związania ofertą. </w:t>
      </w:r>
    </w:p>
    <w:p w:rsidR="00BE6034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 xml:space="preserve">5. Zamawiający może zawrzeć umowę </w:t>
      </w:r>
      <w:r w:rsidR="006F4561" w:rsidRPr="006F4561">
        <w:rPr>
          <w:rFonts w:cstheme="minorHAnsi"/>
          <w:lang w:eastAsia="pl-PL"/>
        </w:rPr>
        <w:t>w terminie krótszym niż 3 dni robocze</w:t>
      </w:r>
      <w:r w:rsidRPr="006F4561">
        <w:rPr>
          <w:rFonts w:cstheme="minorHAnsi"/>
          <w:lang w:eastAsia="pl-PL"/>
        </w:rPr>
        <w:t>, jeżeli w postępowaniu nie odrzucono żadnej oferty i nie w</w:t>
      </w:r>
      <w:r w:rsidR="00BE6034" w:rsidRPr="006F4561">
        <w:rPr>
          <w:rFonts w:cstheme="minorHAnsi"/>
          <w:lang w:eastAsia="pl-PL"/>
        </w:rPr>
        <w:t>ykluczono żadnego z Wykonawców.</w:t>
      </w:r>
    </w:p>
    <w:p w:rsidR="00CD1F8B" w:rsidRPr="006F4561" w:rsidRDefault="00CD1F8B" w:rsidP="00BE6034">
      <w:pPr>
        <w:pStyle w:val="Nagwek1"/>
        <w:spacing w:line="276" w:lineRule="auto"/>
        <w:rPr>
          <w:rFonts w:asciiTheme="minorHAnsi" w:eastAsia="Times New Roman" w:hAnsiTheme="minorHAnsi" w:cstheme="minorHAnsi"/>
          <w:sz w:val="22"/>
          <w:szCs w:val="22"/>
          <w:lang w:val="pl-PL" w:eastAsia="pl-PL"/>
        </w:rPr>
      </w:pPr>
      <w:bookmarkStart w:id="12" w:name="_Toc76731388"/>
      <w:r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>XII. Zastrzeżenie, że całość zamówienia nie może być powierzona Podwykonawcom</w:t>
      </w:r>
      <w:bookmarkEnd w:id="12"/>
    </w:p>
    <w:p w:rsidR="00BE6034" w:rsidRPr="006F4561" w:rsidRDefault="005C3FB1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 xml:space="preserve">1. </w:t>
      </w:r>
      <w:r w:rsidR="00186991" w:rsidRPr="006F4561">
        <w:rPr>
          <w:rFonts w:cstheme="minorHAnsi"/>
          <w:lang w:eastAsia="pl-PL"/>
        </w:rPr>
        <w:t xml:space="preserve">Zamawiający </w:t>
      </w:r>
      <w:r w:rsidR="00CD1F8B" w:rsidRPr="006F4561">
        <w:rPr>
          <w:rFonts w:cstheme="minorHAnsi"/>
          <w:lang w:eastAsia="pl-PL"/>
        </w:rPr>
        <w:t>zastrzega, że całość zamówienia nie może być powierzona</w:t>
      </w:r>
      <w:r w:rsidR="00BE6034" w:rsidRPr="006F4561">
        <w:rPr>
          <w:rFonts w:cstheme="minorHAnsi"/>
          <w:lang w:eastAsia="pl-PL"/>
        </w:rPr>
        <w:t xml:space="preserve"> Podwykonawcom.</w:t>
      </w:r>
    </w:p>
    <w:p w:rsidR="006F4561" w:rsidRPr="006F4561" w:rsidRDefault="006F4561" w:rsidP="006F4561">
      <w:pPr>
        <w:pStyle w:val="Nagwek1"/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</w:pPr>
      <w:bookmarkStart w:id="13" w:name="_Toc76731389"/>
      <w:r w:rsidRPr="006F4561">
        <w:rPr>
          <w:rFonts w:asciiTheme="minorHAnsi" w:eastAsia="Times New Roman" w:hAnsiTheme="minorHAnsi" w:cstheme="minorHAnsi"/>
          <w:color w:val="auto"/>
          <w:sz w:val="22"/>
          <w:szCs w:val="22"/>
          <w:lang w:val="pl-PL" w:eastAsia="pl-PL"/>
        </w:rPr>
        <w:t>XIII. Warunki zmiany umowy</w:t>
      </w:r>
      <w:bookmarkEnd w:id="13"/>
    </w:p>
    <w:p w:rsidR="006F4561" w:rsidRPr="006F4561" w:rsidRDefault="006F4561" w:rsidP="006F4561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1. Zamawiający dopuszcza możliwość zmiany umowy w stosunku do treści Oferty, na podstawie której dokonano wyboru Dostawcy, w zakresie terminów oraz zakresu jej wykonania, w szczególności w następujących okolicznościach:</w:t>
      </w:r>
    </w:p>
    <w:p w:rsidR="006F4561" w:rsidRPr="006F4561" w:rsidRDefault="006F4561" w:rsidP="006F4561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a. wystąpienia zmian powszechnie obowiązujących przepisów prawa w zakresie mającym wpływ na realizację umowy – w zakresie dostosowania postanowień umowy do zmiany przepisów prawa;</w:t>
      </w:r>
    </w:p>
    <w:p w:rsidR="006F4561" w:rsidRPr="006F4561" w:rsidRDefault="006F4561" w:rsidP="006F4561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b. wystąpienia siły wyższej (siła wyższa – zdarzenie lub połączenie zdarzeń obiektywnie niezależnych od Stron, które zasadniczo i istotnie utrudniają wykonanie części lub całości zobowiązań wynikających z umowy, których Strony nie mogły przewidzieć oraz którym nie mogły zapobiec ani ich przezwyciężyć i im przeciwdziałać poprzez działanie z należytą starannością, ogólnie przewidzianą dla cywilnoprawnych stosunków zobowiązaniowych) – w zakresie dostosowania umowy do zmian nią spowodowanych;</w:t>
      </w:r>
    </w:p>
    <w:p w:rsidR="006F4561" w:rsidRPr="006F4561" w:rsidRDefault="006F4561" w:rsidP="006F4561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lastRenderedPageBreak/>
        <w:t>c. wyniknięcia rozbieżności lub niejasności w rozumieniu pojęć użytych w umowie, których nie można usunąć w inny sposób, a zmiana będzie umożliwiać usunięcie rozbieżności i doprecyzowanie umowy w celu jednoznacznej interpretacji jej zapisów, w zakresie dostosowania do celu zmiany;</w:t>
      </w:r>
    </w:p>
    <w:p w:rsidR="006F4561" w:rsidRPr="006F4561" w:rsidRDefault="006F4561" w:rsidP="006F4561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d. wydłużenia terminu wykonania przedmiotu umowy i/lub poszczególnych etapów – w zakresie dostosowania umowy do tych zmian;</w:t>
      </w:r>
    </w:p>
    <w:p w:rsidR="006F4561" w:rsidRPr="006F4561" w:rsidRDefault="006F4561" w:rsidP="006F4561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e. zaistnienia okoliczności leżących po stronie Zamawiającego, w szczególności spowodowanych sytuacją finansową, zdolnościami płatniczymi, które nie były możliwe do przewidzenia w chwili zawarcia umowy – w zakresie dostosowania umowy do tych okoliczności;</w:t>
      </w:r>
    </w:p>
    <w:p w:rsidR="006F4561" w:rsidRPr="006F4561" w:rsidRDefault="006F4561" w:rsidP="006F4561">
      <w:pPr>
        <w:pStyle w:val="Bezodstpw"/>
        <w:spacing w:line="276" w:lineRule="auto"/>
        <w:jc w:val="both"/>
        <w:rPr>
          <w:rFonts w:cstheme="minorHAnsi"/>
          <w:lang w:eastAsia="pl-PL"/>
        </w:rPr>
      </w:pPr>
      <w:r w:rsidRPr="006F4561">
        <w:rPr>
          <w:rFonts w:cstheme="minorHAnsi"/>
          <w:lang w:eastAsia="pl-PL"/>
        </w:rPr>
        <w:t>2. Zmiany powyższe nie mogą wpływać na zwiększenie ceny realizacji zamówienia przyjętej przez Zamawiającego w wyniku rozstrzygnięcia zapytania ofertowego.</w:t>
      </w:r>
    </w:p>
    <w:p w:rsidR="00CD1F8B" w:rsidRPr="006F4561" w:rsidRDefault="00CD1F8B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</w:p>
    <w:p w:rsidR="00E050D3" w:rsidRDefault="007E4A49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Załączniki:</w:t>
      </w:r>
    </w:p>
    <w:p w:rsidR="007E4A49" w:rsidRDefault="007E4A49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1) FORMULARZ OFERTOWY</w:t>
      </w:r>
    </w:p>
    <w:p w:rsidR="00E050D3" w:rsidRPr="006F4561" w:rsidRDefault="00E050D3" w:rsidP="00BE6034">
      <w:pPr>
        <w:pStyle w:val="Bezodstpw"/>
        <w:spacing w:line="276" w:lineRule="auto"/>
        <w:jc w:val="both"/>
        <w:rPr>
          <w:rFonts w:cstheme="minorHAnsi"/>
          <w:lang w:eastAsia="pl-PL"/>
        </w:rPr>
      </w:pPr>
    </w:p>
    <w:sectPr w:rsidR="00E050D3" w:rsidRPr="006F456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129" w:rsidRDefault="00D47129" w:rsidP="00E050D3">
      <w:pPr>
        <w:spacing w:after="0" w:line="240" w:lineRule="auto"/>
      </w:pPr>
      <w:r>
        <w:separator/>
      </w:r>
    </w:p>
  </w:endnote>
  <w:endnote w:type="continuationSeparator" w:id="0">
    <w:p w:rsidR="00D47129" w:rsidRDefault="00D47129" w:rsidP="00E05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D3" w:rsidRPr="0090709D" w:rsidRDefault="0090709D" w:rsidP="0090709D">
    <w:pPr>
      <w:jc w:val="center"/>
      <w:rPr>
        <w:rFonts w:cstheme="minorHAnsi"/>
        <w:i/>
        <w:sz w:val="18"/>
        <w:szCs w:val="18"/>
      </w:rPr>
    </w:pPr>
    <w:r w:rsidRPr="00C42B67">
      <w:rPr>
        <w:rFonts w:cstheme="minorHAnsi"/>
        <w:i/>
        <w:sz w:val="18"/>
        <w:szCs w:val="18"/>
      </w:rPr>
      <w:t>Projekt współfinansowany przez Narodowe Centrum Badań i Rozwoju w ramach</w:t>
    </w:r>
    <w:r>
      <w:rPr>
        <w:rFonts w:cstheme="minorHAnsi"/>
        <w:i/>
        <w:sz w:val="18"/>
        <w:szCs w:val="18"/>
      </w:rPr>
      <w:t xml:space="preserve"> programu „Ścieżka dla Mazowsza”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129" w:rsidRDefault="00D47129" w:rsidP="00E050D3">
      <w:pPr>
        <w:spacing w:after="0" w:line="240" w:lineRule="auto"/>
      </w:pPr>
      <w:r>
        <w:separator/>
      </w:r>
    </w:p>
  </w:footnote>
  <w:footnote w:type="continuationSeparator" w:id="0">
    <w:p w:rsidR="00D47129" w:rsidRDefault="00D47129" w:rsidP="00E05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D3" w:rsidRDefault="0090709D" w:rsidP="00E050D3">
    <w:pPr>
      <w:pStyle w:val="Nagwek"/>
      <w:jc w:val="center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0E1F8E5" wp14:editId="48161673">
              <wp:simplePos x="0" y="0"/>
              <wp:positionH relativeFrom="column">
                <wp:posOffset>39370</wp:posOffset>
              </wp:positionH>
              <wp:positionV relativeFrom="paragraph">
                <wp:posOffset>-119380</wp:posOffset>
              </wp:positionV>
              <wp:extent cx="5687786" cy="462643"/>
              <wp:effectExtent l="0" t="0" r="8255" b="0"/>
              <wp:wrapNone/>
              <wp:docPr id="10" name="Grup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7786" cy="462643"/>
                        <a:chOff x="0" y="0"/>
                        <a:chExt cx="5687786" cy="462643"/>
                      </a:xfrm>
                    </wpg:grpSpPr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695" r="41716" b="11802"/>
                        <a:stretch/>
                      </pic:blipFill>
                      <pic:spPr bwMode="auto">
                        <a:xfrm>
                          <a:off x="0" y="0"/>
                          <a:ext cx="1328057" cy="4626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Obraz 9" descr="C:\Users\48504\AppData\Local\Microsoft\Windows\INetCache\Content.Word\Logo.pn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0614" y="0"/>
                          <a:ext cx="1317172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az 8" descr="C:\Users\48504\AppData\Local\Microsoft\Windows\INetCache\Content.Word\flaga i godło RP.P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11829" y="0"/>
                          <a:ext cx="1387928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a 10" o:spid="_x0000_s1026" style="position:absolute;margin-left:3.1pt;margin-top:-9.4pt;width:447.85pt;height:36.45pt;z-index:251659264" coordsize="56877,4626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7" type="#_x0000_t75" style="position:absolute;width:13280;height:46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D5RfDAAAA2gAAAA8AAABkcnMvZG93bnJldi54bWxEj0FrwkAUhO9C/8PyCt6aXQtKSLOKKIUK&#10;vZi0h96e2WeSNvs2Zrea/ntXKHgcZuYbJl+NthNnGnzrWMMsUSCIK2darjV8lK9PKQgfkA12jknD&#10;H3lYLR8mOWbGXXhP5yLUIkLYZ6ihCaHPpPRVQxZ94nri6B3dYDFEOdTSDHiJcNvJZ6UW0mLLcaHB&#10;njYNVT/Fr9WwnX0fFL6Pn3PfpV6V5kudip3W08dx/QIi0Bju4f/2m9Ewh9uVeAPk8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sPlF8MAAADaAAAADwAAAAAAAAAAAAAAAACf&#10;AgAAZHJzL2Rvd25yZXYueG1sUEsFBgAAAAAEAAQA9wAAAI8DAAAAAA==&#10;">
                <v:imagedata r:id="rId4" o:title="" croptop="5043f" cropbottom="7735f" cropright="27339f"/>
                <v:path arrowok="t"/>
              </v:shape>
              <v:shape id="Obraz 9" o:spid="_x0000_s1028" type="#_x0000_t75" style="position:absolute;left:43706;width:13171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2sUTCAAAA2gAAAA8AAABkcnMvZG93bnJldi54bWxEj0FrAjEUhO+F/ofwCt5qohTR7WZFFEGw&#10;UKrt/bl53SxuXpYk1fXfm0Khx2FmvmHK5eA6caEQW88aJmMFgrj2puVGw+dx+zwHEROywc4zabhR&#10;hGX1+FBiYfyVP+hySI3IEI4FarAp9YWUsbbkMI59T5y9bx8cpixDI03Aa4a7Tk6VmkmHLecFiz2t&#10;LdXnw4/TsPkKNp6UffFxsjjN3tTufT/3Wo+ehtUriERD+g//tXdGwwJ+r+QbIKs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NrFEwgAAANoAAAAPAAAAAAAAAAAAAAAAAJ8C&#10;AABkcnMvZG93bnJldi54bWxQSwUGAAAAAAQABAD3AAAAjgMAAAAA&#10;">
                <v:imagedata r:id="rId5" o:title="Logo"/>
                <v:path arrowok="t"/>
              </v:shape>
              <v:shape id="Obraz 8" o:spid="_x0000_s1029" type="#_x0000_t75" style="position:absolute;left:21118;width:13879;height:4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kaDK7AAAA2gAAAA8AAABkcnMvZG93bnJldi54bWxET0sKwjAQ3QveIYzgRjRVUKQaRQTBhYif&#10;uh+asS02k9JEjbc3C8Hl4/2X62Bq8aLWVZYVjEcJCOLc6ooLBdl1N5yDcB5ZY22ZFHzIwXrV7Swx&#10;1fbNZ3pdfCFiCLsUFZTeN6mULi/JoBvZhjhyd9sa9BG2hdQtvmO4qeUkSWbSYMWxocSGtiXlj8vT&#10;KDgOsvsj2Cxx7nY6msaH6fgQlOr3wmYBwlPwf/HPvdcK4tZ4Jd4AufoC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JpkaDK7AAAA2gAAAA8AAAAAAAAAAAAAAAAAnwIAAGRycy9k&#10;b3ducmV2LnhtbFBLBQYAAAAABAAEAPcAAACHAwAAAAA=&#10;">
                <v:imagedata r:id="rId6" o:title="flaga i godło RP"/>
                <v:path arrowok="t"/>
              </v:shape>
            </v:group>
          </w:pict>
        </mc:Fallback>
      </mc:AlternateContent>
    </w:r>
  </w:p>
  <w:p w:rsidR="005E511F" w:rsidRDefault="005E511F" w:rsidP="00E050D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720DA"/>
    <w:multiLevelType w:val="hybridMultilevel"/>
    <w:tmpl w:val="17043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0214A1"/>
    <w:multiLevelType w:val="hybridMultilevel"/>
    <w:tmpl w:val="52EA6F4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C9"/>
    <w:rsid w:val="00026695"/>
    <w:rsid w:val="00061CC1"/>
    <w:rsid w:val="0008312F"/>
    <w:rsid w:val="00096FB9"/>
    <w:rsid w:val="000B2D10"/>
    <w:rsid w:val="000B4173"/>
    <w:rsid w:val="000C4CB9"/>
    <w:rsid w:val="000C6522"/>
    <w:rsid w:val="000C72E3"/>
    <w:rsid w:val="000D1FD4"/>
    <w:rsid w:val="000D268A"/>
    <w:rsid w:val="000D36D1"/>
    <w:rsid w:val="000D4501"/>
    <w:rsid w:val="000D62FE"/>
    <w:rsid w:val="000F7278"/>
    <w:rsid w:val="000F75AD"/>
    <w:rsid w:val="00111913"/>
    <w:rsid w:val="001128F2"/>
    <w:rsid w:val="00126B30"/>
    <w:rsid w:val="0014563B"/>
    <w:rsid w:val="00153210"/>
    <w:rsid w:val="0016089D"/>
    <w:rsid w:val="001672C8"/>
    <w:rsid w:val="00186991"/>
    <w:rsid w:val="00194F60"/>
    <w:rsid w:val="00194F7A"/>
    <w:rsid w:val="001A69F7"/>
    <w:rsid w:val="001B09F9"/>
    <w:rsid w:val="001B271A"/>
    <w:rsid w:val="001E132B"/>
    <w:rsid w:val="001E5434"/>
    <w:rsid w:val="001E57DD"/>
    <w:rsid w:val="00202EB1"/>
    <w:rsid w:val="002134AB"/>
    <w:rsid w:val="00213F42"/>
    <w:rsid w:val="00214F5A"/>
    <w:rsid w:val="00216367"/>
    <w:rsid w:val="002276B2"/>
    <w:rsid w:val="00245099"/>
    <w:rsid w:val="0024739F"/>
    <w:rsid w:val="00251936"/>
    <w:rsid w:val="00255499"/>
    <w:rsid w:val="00263601"/>
    <w:rsid w:val="00273E8B"/>
    <w:rsid w:val="00274E97"/>
    <w:rsid w:val="002771B8"/>
    <w:rsid w:val="002819AC"/>
    <w:rsid w:val="00295A19"/>
    <w:rsid w:val="00295AD2"/>
    <w:rsid w:val="002973FF"/>
    <w:rsid w:val="002B6DCD"/>
    <w:rsid w:val="002C1440"/>
    <w:rsid w:val="002E15C0"/>
    <w:rsid w:val="002E184C"/>
    <w:rsid w:val="002F28DA"/>
    <w:rsid w:val="003118B7"/>
    <w:rsid w:val="003234ED"/>
    <w:rsid w:val="00327AEE"/>
    <w:rsid w:val="0037071F"/>
    <w:rsid w:val="00370EA1"/>
    <w:rsid w:val="003815C2"/>
    <w:rsid w:val="003821DA"/>
    <w:rsid w:val="00397457"/>
    <w:rsid w:val="003A3B9B"/>
    <w:rsid w:val="003D29F3"/>
    <w:rsid w:val="003D6991"/>
    <w:rsid w:val="003E26C6"/>
    <w:rsid w:val="003E5D40"/>
    <w:rsid w:val="004023A4"/>
    <w:rsid w:val="00413039"/>
    <w:rsid w:val="00413678"/>
    <w:rsid w:val="00414370"/>
    <w:rsid w:val="00416066"/>
    <w:rsid w:val="00416F4A"/>
    <w:rsid w:val="004324F6"/>
    <w:rsid w:val="00443916"/>
    <w:rsid w:val="00444F53"/>
    <w:rsid w:val="00450340"/>
    <w:rsid w:val="00453454"/>
    <w:rsid w:val="004710F0"/>
    <w:rsid w:val="004856D8"/>
    <w:rsid w:val="004937DB"/>
    <w:rsid w:val="0049606D"/>
    <w:rsid w:val="004D3B4C"/>
    <w:rsid w:val="004F6985"/>
    <w:rsid w:val="00504B32"/>
    <w:rsid w:val="00505B21"/>
    <w:rsid w:val="0051400E"/>
    <w:rsid w:val="00522AF0"/>
    <w:rsid w:val="00547D34"/>
    <w:rsid w:val="00564169"/>
    <w:rsid w:val="0057385C"/>
    <w:rsid w:val="005835EF"/>
    <w:rsid w:val="00587B43"/>
    <w:rsid w:val="00594DB0"/>
    <w:rsid w:val="005A3B0E"/>
    <w:rsid w:val="005C3FB1"/>
    <w:rsid w:val="005E511F"/>
    <w:rsid w:val="005F4FD4"/>
    <w:rsid w:val="00611323"/>
    <w:rsid w:val="00613761"/>
    <w:rsid w:val="00624AC7"/>
    <w:rsid w:val="00654ED2"/>
    <w:rsid w:val="00673BA2"/>
    <w:rsid w:val="00675BF2"/>
    <w:rsid w:val="00680E3B"/>
    <w:rsid w:val="00691010"/>
    <w:rsid w:val="006933B5"/>
    <w:rsid w:val="006B0746"/>
    <w:rsid w:val="006B4B66"/>
    <w:rsid w:val="006C3081"/>
    <w:rsid w:val="006D0848"/>
    <w:rsid w:val="006D0BC3"/>
    <w:rsid w:val="006E4D04"/>
    <w:rsid w:val="006F24B3"/>
    <w:rsid w:val="006F4561"/>
    <w:rsid w:val="006F5191"/>
    <w:rsid w:val="00701046"/>
    <w:rsid w:val="00712DAD"/>
    <w:rsid w:val="00725C22"/>
    <w:rsid w:val="00726F70"/>
    <w:rsid w:val="00733EED"/>
    <w:rsid w:val="007353CC"/>
    <w:rsid w:val="007608D5"/>
    <w:rsid w:val="0076518A"/>
    <w:rsid w:val="0077196D"/>
    <w:rsid w:val="00773F19"/>
    <w:rsid w:val="00790F49"/>
    <w:rsid w:val="00797EDD"/>
    <w:rsid w:val="007A5EDB"/>
    <w:rsid w:val="007B0E2C"/>
    <w:rsid w:val="007C193E"/>
    <w:rsid w:val="007D3966"/>
    <w:rsid w:val="007D57C4"/>
    <w:rsid w:val="007E48D5"/>
    <w:rsid w:val="007E4A49"/>
    <w:rsid w:val="007F3276"/>
    <w:rsid w:val="00805D29"/>
    <w:rsid w:val="00825744"/>
    <w:rsid w:val="008311D4"/>
    <w:rsid w:val="008316AE"/>
    <w:rsid w:val="008449B8"/>
    <w:rsid w:val="00845A1A"/>
    <w:rsid w:val="00847DE1"/>
    <w:rsid w:val="00862B9B"/>
    <w:rsid w:val="008754ED"/>
    <w:rsid w:val="00877312"/>
    <w:rsid w:val="008A1788"/>
    <w:rsid w:val="008A2396"/>
    <w:rsid w:val="008B6A79"/>
    <w:rsid w:val="008B798A"/>
    <w:rsid w:val="008C66FC"/>
    <w:rsid w:val="008C7F62"/>
    <w:rsid w:val="008E5454"/>
    <w:rsid w:val="008F42EB"/>
    <w:rsid w:val="008F4D50"/>
    <w:rsid w:val="00905259"/>
    <w:rsid w:val="0090709D"/>
    <w:rsid w:val="00926D5B"/>
    <w:rsid w:val="00943695"/>
    <w:rsid w:val="00955C44"/>
    <w:rsid w:val="0096166B"/>
    <w:rsid w:val="00995787"/>
    <w:rsid w:val="0099658B"/>
    <w:rsid w:val="009A4A4C"/>
    <w:rsid w:val="009B1018"/>
    <w:rsid w:val="009D6C4A"/>
    <w:rsid w:val="009F0469"/>
    <w:rsid w:val="009F1B11"/>
    <w:rsid w:val="00A069E4"/>
    <w:rsid w:val="00A265DE"/>
    <w:rsid w:val="00A361F3"/>
    <w:rsid w:val="00A46AF7"/>
    <w:rsid w:val="00A519D1"/>
    <w:rsid w:val="00A61BF4"/>
    <w:rsid w:val="00A839EC"/>
    <w:rsid w:val="00A847BC"/>
    <w:rsid w:val="00A85A28"/>
    <w:rsid w:val="00AA101A"/>
    <w:rsid w:val="00AA2DFC"/>
    <w:rsid w:val="00AA748F"/>
    <w:rsid w:val="00AC5872"/>
    <w:rsid w:val="00AE718F"/>
    <w:rsid w:val="00AF175A"/>
    <w:rsid w:val="00AF442E"/>
    <w:rsid w:val="00AF5998"/>
    <w:rsid w:val="00B025EC"/>
    <w:rsid w:val="00B05E5E"/>
    <w:rsid w:val="00B15432"/>
    <w:rsid w:val="00B44ACF"/>
    <w:rsid w:val="00B563C6"/>
    <w:rsid w:val="00B63EEB"/>
    <w:rsid w:val="00B72FBD"/>
    <w:rsid w:val="00B878ED"/>
    <w:rsid w:val="00B968AF"/>
    <w:rsid w:val="00BA007A"/>
    <w:rsid w:val="00BA3C56"/>
    <w:rsid w:val="00BB0921"/>
    <w:rsid w:val="00BC3BFB"/>
    <w:rsid w:val="00BD1C19"/>
    <w:rsid w:val="00BD4156"/>
    <w:rsid w:val="00BD6C6E"/>
    <w:rsid w:val="00BE0964"/>
    <w:rsid w:val="00BE1F38"/>
    <w:rsid w:val="00BE6034"/>
    <w:rsid w:val="00BF0BC4"/>
    <w:rsid w:val="00C017CE"/>
    <w:rsid w:val="00C04BAE"/>
    <w:rsid w:val="00C11AD6"/>
    <w:rsid w:val="00C20728"/>
    <w:rsid w:val="00C84B9A"/>
    <w:rsid w:val="00C94478"/>
    <w:rsid w:val="00CA276B"/>
    <w:rsid w:val="00CB0A37"/>
    <w:rsid w:val="00CC680E"/>
    <w:rsid w:val="00CD1F8B"/>
    <w:rsid w:val="00CD236A"/>
    <w:rsid w:val="00CE4FDF"/>
    <w:rsid w:val="00CE6B7C"/>
    <w:rsid w:val="00CF4AAF"/>
    <w:rsid w:val="00D0303C"/>
    <w:rsid w:val="00D20DF3"/>
    <w:rsid w:val="00D21C09"/>
    <w:rsid w:val="00D40B1B"/>
    <w:rsid w:val="00D4217E"/>
    <w:rsid w:val="00D47129"/>
    <w:rsid w:val="00D662CE"/>
    <w:rsid w:val="00D66381"/>
    <w:rsid w:val="00D76F42"/>
    <w:rsid w:val="00D84FCD"/>
    <w:rsid w:val="00D944C8"/>
    <w:rsid w:val="00DB56E1"/>
    <w:rsid w:val="00DC4429"/>
    <w:rsid w:val="00DC7394"/>
    <w:rsid w:val="00DD23B0"/>
    <w:rsid w:val="00DD4BEA"/>
    <w:rsid w:val="00DE1530"/>
    <w:rsid w:val="00DE1703"/>
    <w:rsid w:val="00DE1CE6"/>
    <w:rsid w:val="00DE6A16"/>
    <w:rsid w:val="00DE6D25"/>
    <w:rsid w:val="00DF0BE7"/>
    <w:rsid w:val="00DF2AC9"/>
    <w:rsid w:val="00DF7126"/>
    <w:rsid w:val="00E042C1"/>
    <w:rsid w:val="00E050D3"/>
    <w:rsid w:val="00E12EDE"/>
    <w:rsid w:val="00E22F7B"/>
    <w:rsid w:val="00E3736A"/>
    <w:rsid w:val="00E51644"/>
    <w:rsid w:val="00E71A73"/>
    <w:rsid w:val="00E74291"/>
    <w:rsid w:val="00E74505"/>
    <w:rsid w:val="00E80378"/>
    <w:rsid w:val="00EA13A4"/>
    <w:rsid w:val="00EA261F"/>
    <w:rsid w:val="00EB016A"/>
    <w:rsid w:val="00EB7CE5"/>
    <w:rsid w:val="00EC6737"/>
    <w:rsid w:val="00ED7997"/>
    <w:rsid w:val="00EE1E21"/>
    <w:rsid w:val="00EF3E7B"/>
    <w:rsid w:val="00F131A3"/>
    <w:rsid w:val="00F24EA5"/>
    <w:rsid w:val="00F256A1"/>
    <w:rsid w:val="00F434AF"/>
    <w:rsid w:val="00F628B5"/>
    <w:rsid w:val="00F644D9"/>
    <w:rsid w:val="00F75F06"/>
    <w:rsid w:val="00F930E1"/>
    <w:rsid w:val="00FC507B"/>
    <w:rsid w:val="00FE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0D3"/>
  </w:style>
  <w:style w:type="paragraph" w:styleId="Nagwek1">
    <w:name w:val="heading 1"/>
    <w:basedOn w:val="Normalny"/>
    <w:next w:val="Normalny"/>
    <w:link w:val="Nagwek1Znak"/>
    <w:uiPriority w:val="9"/>
    <w:qFormat/>
    <w:rsid w:val="00CD1F8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0D3"/>
  </w:style>
  <w:style w:type="paragraph" w:styleId="Stopka">
    <w:name w:val="footer"/>
    <w:basedOn w:val="Normalny"/>
    <w:link w:val="StopkaZnak"/>
    <w:uiPriority w:val="99"/>
    <w:unhideWhenUsed/>
    <w:rsid w:val="00E05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0D3"/>
  </w:style>
  <w:style w:type="paragraph" w:styleId="Tekstdymka">
    <w:name w:val="Balloon Text"/>
    <w:basedOn w:val="Normalny"/>
    <w:link w:val="TekstdymkaZnak"/>
    <w:uiPriority w:val="99"/>
    <w:semiHidden/>
    <w:unhideWhenUsed/>
    <w:rsid w:val="00E0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0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050D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D1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Hipercze">
    <w:name w:val="Hyperlink"/>
    <w:basedOn w:val="Domylnaczcionkaakapitu"/>
    <w:uiPriority w:val="99"/>
    <w:unhideWhenUsed/>
    <w:rsid w:val="00CD1F8B"/>
    <w:rPr>
      <w:color w:val="0000FF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D1F8B"/>
    <w:pPr>
      <w:spacing w:line="276" w:lineRule="auto"/>
      <w:outlineLvl w:val="9"/>
    </w:pPr>
    <w:rPr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D1F8B"/>
    <w:pPr>
      <w:spacing w:after="100" w:line="259" w:lineRule="auto"/>
    </w:pPr>
    <w:rPr>
      <w:lang w:val="en-US"/>
    </w:rPr>
  </w:style>
  <w:style w:type="table" w:styleId="Tabela-Siatka">
    <w:name w:val="Table Grid"/>
    <w:basedOn w:val="Standardowy"/>
    <w:uiPriority w:val="59"/>
    <w:rsid w:val="00BE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1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0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0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50D3"/>
  </w:style>
  <w:style w:type="paragraph" w:styleId="Nagwek1">
    <w:name w:val="heading 1"/>
    <w:basedOn w:val="Normalny"/>
    <w:next w:val="Normalny"/>
    <w:link w:val="Nagwek1Znak"/>
    <w:uiPriority w:val="9"/>
    <w:qFormat/>
    <w:rsid w:val="00CD1F8B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5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50D3"/>
  </w:style>
  <w:style w:type="paragraph" w:styleId="Stopka">
    <w:name w:val="footer"/>
    <w:basedOn w:val="Normalny"/>
    <w:link w:val="StopkaZnak"/>
    <w:uiPriority w:val="99"/>
    <w:unhideWhenUsed/>
    <w:rsid w:val="00E05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50D3"/>
  </w:style>
  <w:style w:type="paragraph" w:styleId="Tekstdymka">
    <w:name w:val="Balloon Text"/>
    <w:basedOn w:val="Normalny"/>
    <w:link w:val="TekstdymkaZnak"/>
    <w:uiPriority w:val="99"/>
    <w:semiHidden/>
    <w:unhideWhenUsed/>
    <w:rsid w:val="00E05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0D3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E050D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D1F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styleId="Hipercze">
    <w:name w:val="Hyperlink"/>
    <w:basedOn w:val="Domylnaczcionkaakapitu"/>
    <w:uiPriority w:val="99"/>
    <w:unhideWhenUsed/>
    <w:rsid w:val="00CD1F8B"/>
    <w:rPr>
      <w:color w:val="0000FF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D1F8B"/>
    <w:pPr>
      <w:spacing w:line="276" w:lineRule="auto"/>
      <w:outlineLvl w:val="9"/>
    </w:pPr>
    <w:rPr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D1F8B"/>
    <w:pPr>
      <w:spacing w:after="100" w:line="259" w:lineRule="auto"/>
    </w:pPr>
    <w:rPr>
      <w:lang w:val="en-US"/>
    </w:rPr>
  </w:style>
  <w:style w:type="table" w:styleId="Tabela-Siatka">
    <w:name w:val="Table Grid"/>
    <w:basedOn w:val="Standardowy"/>
    <w:uiPriority w:val="59"/>
    <w:rsid w:val="00BE6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10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10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10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10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10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9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ostrowska@pidpolsk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5</Pages>
  <Words>1546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ecocue.eu</Company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ecocue.eu</dc:creator>
  <cp:lastModifiedBy>Tomasz Rawski</cp:lastModifiedBy>
  <cp:revision>86</cp:revision>
  <cp:lastPrinted>2022-03-24T23:26:00Z</cp:lastPrinted>
  <dcterms:created xsi:type="dcterms:W3CDTF">2021-01-19T21:09:00Z</dcterms:created>
  <dcterms:modified xsi:type="dcterms:W3CDTF">2022-05-19T07:22:00Z</dcterms:modified>
</cp:coreProperties>
</file>